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5A6B" w:rsidRDefault="000B6208" w:rsidP="000B620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bookmarkEnd w:id="0"/>
      <w:r w:rsidRPr="000B6208">
        <w:rPr>
          <w:rFonts w:ascii="Times New Roman" w:hAnsi="Times New Roman" w:cs="Times New Roman"/>
          <w:b/>
          <w:i/>
          <w:sz w:val="28"/>
          <w:szCs w:val="28"/>
        </w:rPr>
        <w:t>Информация для работодателей о правилах заключения договоров о целевом обучении по программам среднего профессионального образования, включая порядок размещения предложений о целевом обучении на ЕЦП «Работа в России»</w:t>
      </w:r>
    </w:p>
    <w:p w:rsidR="00230E90" w:rsidRDefault="00230E90" w:rsidP="00230E9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</w:rPr>
      </w:pPr>
    </w:p>
    <w:p w:rsidR="004E48D9" w:rsidRDefault="00230E90" w:rsidP="00230E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30E90">
        <w:rPr>
          <w:rFonts w:ascii="Times New Roman" w:hAnsi="Times New Roman" w:cs="Times New Roman"/>
          <w:sz w:val="28"/>
        </w:rPr>
        <w:t>С 2024 года введен новый механизм целевого обучения и приема на целевое обучение.</w:t>
      </w:r>
    </w:p>
    <w:p w:rsidR="00230E90" w:rsidRDefault="00230E90" w:rsidP="00230E9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</w:rPr>
      </w:pPr>
      <w:r w:rsidRPr="004E48D9">
        <w:rPr>
          <w:rFonts w:ascii="Times New Roman" w:hAnsi="Times New Roman" w:cs="Times New Roman"/>
          <w:b/>
          <w:i/>
          <w:sz w:val="28"/>
        </w:rPr>
        <w:t>Целевое обучение</w:t>
      </w:r>
      <w:r w:rsidRPr="00230E90">
        <w:rPr>
          <w:rFonts w:ascii="Times New Roman" w:hAnsi="Times New Roman" w:cs="Times New Roman"/>
          <w:sz w:val="28"/>
        </w:rPr>
        <w:t xml:space="preserve"> – это обучение в </w:t>
      </w:r>
      <w:r w:rsidR="004E48D9">
        <w:rPr>
          <w:rFonts w:ascii="Times New Roman" w:hAnsi="Times New Roman" w:cs="Times New Roman"/>
          <w:sz w:val="28"/>
        </w:rPr>
        <w:t>образовательной организации</w:t>
      </w:r>
      <w:r w:rsidRPr="00230E90">
        <w:rPr>
          <w:rFonts w:ascii="Times New Roman" w:hAnsi="Times New Roman" w:cs="Times New Roman"/>
          <w:sz w:val="28"/>
        </w:rPr>
        <w:t xml:space="preserve"> по договору о целевом обучении с заказчиком целевого обучения.</w:t>
      </w:r>
    </w:p>
    <w:p w:rsidR="00230E90" w:rsidRDefault="00230E90" w:rsidP="00230E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0E90">
        <w:rPr>
          <w:rFonts w:ascii="Times New Roman" w:hAnsi="Times New Roman" w:cs="Times New Roman"/>
          <w:sz w:val="28"/>
          <w:szCs w:val="28"/>
        </w:rPr>
        <w:t>Преимуществами целево</w:t>
      </w:r>
      <w:r w:rsidR="004E48D9">
        <w:rPr>
          <w:rFonts w:ascii="Times New Roman" w:hAnsi="Times New Roman" w:cs="Times New Roman"/>
          <w:sz w:val="28"/>
          <w:szCs w:val="28"/>
        </w:rPr>
        <w:t>го</w:t>
      </w:r>
      <w:r w:rsidRPr="00230E90">
        <w:rPr>
          <w:rFonts w:ascii="Times New Roman" w:hAnsi="Times New Roman" w:cs="Times New Roman"/>
          <w:sz w:val="28"/>
          <w:szCs w:val="28"/>
        </w:rPr>
        <w:t xml:space="preserve"> обучени</w:t>
      </w:r>
      <w:r w:rsidR="004E48D9">
        <w:rPr>
          <w:rFonts w:ascii="Times New Roman" w:hAnsi="Times New Roman" w:cs="Times New Roman"/>
          <w:sz w:val="28"/>
          <w:szCs w:val="28"/>
        </w:rPr>
        <w:t>я</w:t>
      </w:r>
      <w:r w:rsidRPr="00230E90">
        <w:rPr>
          <w:rFonts w:ascii="Times New Roman" w:hAnsi="Times New Roman" w:cs="Times New Roman"/>
          <w:sz w:val="28"/>
          <w:szCs w:val="28"/>
        </w:rPr>
        <w:t xml:space="preserve"> для работодателя являются: </w:t>
      </w:r>
    </w:p>
    <w:p w:rsidR="004E48D9" w:rsidRDefault="004E48D9" w:rsidP="00230E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230E90" w:rsidRPr="00230E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компании гарантированно и в предсказуемые сроки появится сотрудник с определенной специа</w:t>
      </w:r>
      <w:r w:rsidR="00062C3F">
        <w:rPr>
          <w:rFonts w:ascii="Times New Roman" w:hAnsi="Times New Roman" w:cs="Times New Roman"/>
          <w:sz w:val="28"/>
          <w:szCs w:val="28"/>
        </w:rPr>
        <w:t>льностью и уровнем квалификации;</w:t>
      </w:r>
    </w:p>
    <w:p w:rsidR="004E48D9" w:rsidRDefault="004E48D9" w:rsidP="00230E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</w:t>
      </w:r>
      <w:r w:rsidRPr="004E48D9">
        <w:rPr>
          <w:rFonts w:ascii="Times New Roman" w:hAnsi="Times New Roman" w:cs="Times New Roman"/>
          <w:sz w:val="28"/>
          <w:szCs w:val="28"/>
        </w:rPr>
        <w:t>пециалист определенного профиля отработает в компании минимум 3 года, в течение которых вы не будете нести расходы на поиск, отбор и наем, а а</w:t>
      </w:r>
      <w:r w:rsidR="00062C3F">
        <w:rPr>
          <w:rFonts w:ascii="Times New Roman" w:hAnsi="Times New Roman" w:cs="Times New Roman"/>
          <w:sz w:val="28"/>
          <w:szCs w:val="28"/>
        </w:rPr>
        <w:t>даптация потребуется только раз;</w:t>
      </w:r>
    </w:p>
    <w:p w:rsidR="004E48D9" w:rsidRDefault="004E48D9" w:rsidP="00230E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спустя 3-5 лет после заключения целевого договора вы получите специалиста со «свежими», актуальными на мом</w:t>
      </w:r>
      <w:r w:rsidR="00062C3F">
        <w:rPr>
          <w:rFonts w:ascii="Times New Roman" w:hAnsi="Times New Roman" w:cs="Times New Roman"/>
          <w:sz w:val="28"/>
          <w:szCs w:val="28"/>
        </w:rPr>
        <w:t>ент выпуска знаниями и навыками;</w:t>
      </w:r>
    </w:p>
    <w:p w:rsidR="004E48D9" w:rsidRDefault="004E48D9" w:rsidP="00230E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230E90">
        <w:rPr>
          <w:rFonts w:ascii="Times New Roman" w:hAnsi="Times New Roman" w:cs="Times New Roman"/>
          <w:sz w:val="28"/>
          <w:szCs w:val="28"/>
        </w:rPr>
        <w:t>возможность работодателя контролировать (сопровождать) подготовку обучающегося, в том числе получать информацию о промежуточных результатах освоения им образовательной программы, устанавливать требования к успеваемости обучающегося и контролировать ее, мотивировать обучающегося к лучшему освоению образовательной программы;</w:t>
      </w:r>
    </w:p>
    <w:p w:rsidR="004E48D9" w:rsidRDefault="004E48D9" w:rsidP="00230E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в</w:t>
      </w:r>
      <w:r w:rsidRPr="004E48D9">
        <w:rPr>
          <w:rFonts w:ascii="Times New Roman" w:hAnsi="Times New Roman" w:cs="Times New Roman"/>
          <w:sz w:val="28"/>
          <w:szCs w:val="28"/>
        </w:rPr>
        <w:t xml:space="preserve">есь период учебы, </w:t>
      </w:r>
      <w:r>
        <w:rPr>
          <w:rFonts w:ascii="Times New Roman" w:hAnsi="Times New Roman" w:cs="Times New Roman"/>
          <w:sz w:val="28"/>
          <w:szCs w:val="28"/>
        </w:rPr>
        <w:t>обучающийся</w:t>
      </w:r>
      <w:r w:rsidRPr="004E48D9">
        <w:rPr>
          <w:rFonts w:ascii="Times New Roman" w:hAnsi="Times New Roman" w:cs="Times New Roman"/>
          <w:sz w:val="28"/>
          <w:szCs w:val="28"/>
        </w:rPr>
        <w:t xml:space="preserve"> будет приходить в компанию на практику и писать на основе ваших данных курсовые работы</w:t>
      </w:r>
      <w:r>
        <w:rPr>
          <w:rFonts w:ascii="Times New Roman" w:hAnsi="Times New Roman" w:cs="Times New Roman"/>
          <w:sz w:val="28"/>
          <w:szCs w:val="28"/>
        </w:rPr>
        <w:t xml:space="preserve"> и проекты</w:t>
      </w:r>
      <w:r w:rsidRPr="004E48D9">
        <w:rPr>
          <w:rFonts w:ascii="Times New Roman" w:hAnsi="Times New Roman" w:cs="Times New Roman"/>
          <w:sz w:val="28"/>
          <w:szCs w:val="28"/>
        </w:rPr>
        <w:t>, что сведет к минимуму необходимость его адаптации после трудоустройства</w:t>
      </w:r>
      <w:r w:rsidR="00062C3F">
        <w:rPr>
          <w:rFonts w:ascii="Times New Roman" w:hAnsi="Times New Roman" w:cs="Times New Roman"/>
          <w:sz w:val="28"/>
          <w:szCs w:val="28"/>
        </w:rPr>
        <w:t>;</w:t>
      </w:r>
    </w:p>
    <w:p w:rsidR="004E48D9" w:rsidRDefault="004E48D9" w:rsidP="004E48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е</w:t>
      </w:r>
      <w:r w:rsidRPr="004E48D9">
        <w:rPr>
          <w:rFonts w:ascii="Times New Roman" w:hAnsi="Times New Roman" w:cs="Times New Roman"/>
          <w:sz w:val="28"/>
          <w:szCs w:val="28"/>
        </w:rPr>
        <w:t>сли вы набираете студентов на целевое обучение по конкурсу (так как есть много желающих работать у вас), вы привлекаете с рынка труда лучших, сразу создаете «банк талантов»</w:t>
      </w:r>
      <w:r w:rsidR="00062C3F">
        <w:rPr>
          <w:rFonts w:ascii="Times New Roman" w:hAnsi="Times New Roman" w:cs="Times New Roman"/>
          <w:sz w:val="28"/>
          <w:szCs w:val="28"/>
        </w:rPr>
        <w:t>;</w:t>
      </w:r>
    </w:p>
    <w:p w:rsidR="004E48D9" w:rsidRDefault="004E48D9" w:rsidP="004E48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у</w:t>
      </w:r>
      <w:r w:rsidRPr="004E48D9">
        <w:rPr>
          <w:rFonts w:ascii="Times New Roman" w:hAnsi="Times New Roman" w:cs="Times New Roman"/>
          <w:sz w:val="28"/>
          <w:szCs w:val="28"/>
        </w:rPr>
        <w:t>частие в программах целевого обучения укрепляет HR-бренд компании.</w:t>
      </w:r>
    </w:p>
    <w:p w:rsidR="004E48D9" w:rsidRDefault="004E48D9" w:rsidP="00230E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130C" w:rsidRPr="0046130C" w:rsidRDefault="0046130C" w:rsidP="0046130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6130C">
        <w:rPr>
          <w:rFonts w:ascii="Times New Roman" w:hAnsi="Times New Roman" w:cs="Times New Roman"/>
          <w:b/>
          <w:i/>
          <w:sz w:val="28"/>
          <w:szCs w:val="28"/>
        </w:rPr>
        <w:t xml:space="preserve"> Нормативные основания организации обучения по договорам о целевом обучении</w:t>
      </w:r>
    </w:p>
    <w:p w:rsidR="0046130C" w:rsidRDefault="0046130C" w:rsidP="004613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130C" w:rsidRPr="0046130C" w:rsidRDefault="0046130C" w:rsidP="004613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130C">
        <w:rPr>
          <w:rFonts w:ascii="Times New Roman" w:hAnsi="Times New Roman" w:cs="Times New Roman"/>
          <w:sz w:val="28"/>
          <w:szCs w:val="28"/>
        </w:rPr>
        <w:t>В настоящее время вопросы организации обучения по договорам 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130C">
        <w:rPr>
          <w:rFonts w:ascii="Times New Roman" w:hAnsi="Times New Roman" w:cs="Times New Roman"/>
          <w:sz w:val="28"/>
          <w:szCs w:val="28"/>
        </w:rPr>
        <w:t>целевом обучении урегулированы:</w:t>
      </w:r>
    </w:p>
    <w:p w:rsidR="0046130C" w:rsidRPr="0046130C" w:rsidRDefault="0046130C" w:rsidP="004613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46130C">
        <w:rPr>
          <w:rFonts w:ascii="Times New Roman" w:hAnsi="Times New Roman" w:cs="Times New Roman"/>
          <w:sz w:val="28"/>
          <w:szCs w:val="28"/>
        </w:rPr>
        <w:t>статьей 56 Федерального закона от 29 декабря 2012 г. № 273-ФЗ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130C">
        <w:rPr>
          <w:rFonts w:ascii="Times New Roman" w:hAnsi="Times New Roman" w:cs="Times New Roman"/>
          <w:sz w:val="28"/>
          <w:szCs w:val="28"/>
        </w:rPr>
        <w:t>«Об образовании в Российской Федерации» (далее – Федеральный закон);</w:t>
      </w:r>
    </w:p>
    <w:p w:rsidR="00067A94" w:rsidRPr="00067A94" w:rsidRDefault="00067A94" w:rsidP="00062C3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– </w:t>
      </w:r>
      <w:r w:rsidRPr="00067A94">
        <w:rPr>
          <w:rFonts w:ascii="Times New Roman" w:hAnsi="Times New Roman" w:cs="Times New Roman"/>
          <w:sz w:val="28"/>
          <w:szCs w:val="28"/>
        </w:rPr>
        <w:t>п</w:t>
      </w:r>
      <w:r w:rsidRPr="00067A94">
        <w:rPr>
          <w:rFonts w:ascii="Times New Roman" w:hAnsi="Times New Roman" w:cs="Times New Roman"/>
          <w:bCs/>
          <w:iCs/>
          <w:sz w:val="28"/>
          <w:szCs w:val="28"/>
        </w:rPr>
        <w:t>остановление</w:t>
      </w:r>
      <w:r w:rsidR="00062C3F">
        <w:rPr>
          <w:rFonts w:ascii="Times New Roman" w:hAnsi="Times New Roman" w:cs="Times New Roman"/>
          <w:bCs/>
          <w:iCs/>
          <w:sz w:val="28"/>
          <w:szCs w:val="28"/>
        </w:rPr>
        <w:t>м</w:t>
      </w:r>
      <w:r w:rsidRPr="00067A94">
        <w:rPr>
          <w:rFonts w:ascii="Times New Roman" w:hAnsi="Times New Roman" w:cs="Times New Roman"/>
          <w:bCs/>
          <w:iCs/>
          <w:sz w:val="28"/>
          <w:szCs w:val="28"/>
        </w:rPr>
        <w:t xml:space="preserve"> Правительства Р</w:t>
      </w:r>
      <w:r w:rsidR="002F3483">
        <w:rPr>
          <w:rFonts w:ascii="Times New Roman" w:hAnsi="Times New Roman" w:cs="Times New Roman"/>
          <w:bCs/>
          <w:iCs/>
          <w:sz w:val="28"/>
          <w:szCs w:val="28"/>
        </w:rPr>
        <w:t>Ф от 27.04.2024 № 555 «</w:t>
      </w:r>
      <w:r w:rsidRPr="00067A94">
        <w:rPr>
          <w:rFonts w:ascii="Times New Roman" w:hAnsi="Times New Roman" w:cs="Times New Roman"/>
          <w:bCs/>
          <w:iCs/>
          <w:sz w:val="28"/>
          <w:szCs w:val="28"/>
        </w:rPr>
        <w:t>О целевом обучении по образовательным программам среднего профессионального и высшего образования»</w:t>
      </w:r>
      <w:r w:rsidR="0087393A">
        <w:rPr>
          <w:rFonts w:ascii="Times New Roman" w:hAnsi="Times New Roman" w:cs="Times New Roman"/>
          <w:bCs/>
          <w:iCs/>
          <w:sz w:val="28"/>
          <w:szCs w:val="28"/>
        </w:rPr>
        <w:t xml:space="preserve"> (далее – постановление Правительства РФ)</w:t>
      </w:r>
      <w:r w:rsidR="00062C3F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4E48D9" w:rsidRDefault="004E48D9" w:rsidP="0046130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62C3F" w:rsidRDefault="00062C3F" w:rsidP="0046130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62C3F" w:rsidRDefault="00062C3F" w:rsidP="0046130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6130C" w:rsidRDefault="0046130C" w:rsidP="0046130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6130C">
        <w:rPr>
          <w:rFonts w:ascii="Times New Roman" w:hAnsi="Times New Roman" w:cs="Times New Roman"/>
          <w:b/>
          <w:i/>
          <w:sz w:val="28"/>
          <w:szCs w:val="28"/>
        </w:rPr>
        <w:t>Общие положения организации обучения по договорам о целевом обучении</w:t>
      </w:r>
    </w:p>
    <w:p w:rsidR="0046130C" w:rsidRPr="0046130C" w:rsidRDefault="0046130C" w:rsidP="004613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130C" w:rsidRDefault="0046130C" w:rsidP="004613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130C">
        <w:rPr>
          <w:rFonts w:ascii="Times New Roman" w:hAnsi="Times New Roman" w:cs="Times New Roman"/>
          <w:sz w:val="28"/>
          <w:szCs w:val="28"/>
        </w:rPr>
        <w:lastRenderedPageBreak/>
        <w:t xml:space="preserve">Обучение осуществляется на основании договора о целевом обучении, который заключается между заказчиком целевого обучения и гражданином. </w:t>
      </w:r>
    </w:p>
    <w:p w:rsidR="0046130C" w:rsidRPr="0046130C" w:rsidRDefault="0046130C" w:rsidP="004613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130C">
        <w:rPr>
          <w:rFonts w:ascii="Times New Roman" w:hAnsi="Times New Roman" w:cs="Times New Roman"/>
          <w:sz w:val="28"/>
          <w:szCs w:val="28"/>
        </w:rPr>
        <w:t xml:space="preserve">Указанным </w:t>
      </w:r>
      <w:r w:rsidR="00062C3F">
        <w:rPr>
          <w:rFonts w:ascii="Times New Roman" w:hAnsi="Times New Roman" w:cs="Times New Roman"/>
          <w:sz w:val="28"/>
          <w:szCs w:val="28"/>
        </w:rPr>
        <w:t xml:space="preserve">выше </w:t>
      </w:r>
      <w:r w:rsidR="0087393A">
        <w:rPr>
          <w:rFonts w:ascii="Times New Roman" w:hAnsi="Times New Roman" w:cs="Times New Roman"/>
          <w:sz w:val="28"/>
          <w:szCs w:val="28"/>
        </w:rPr>
        <w:t>п</w:t>
      </w:r>
      <w:r w:rsidRPr="0046130C">
        <w:rPr>
          <w:rFonts w:ascii="Times New Roman" w:hAnsi="Times New Roman" w:cs="Times New Roman"/>
          <w:sz w:val="28"/>
          <w:szCs w:val="28"/>
        </w:rPr>
        <w:t xml:space="preserve">остановлением </w:t>
      </w:r>
      <w:r w:rsidR="0087393A">
        <w:rPr>
          <w:rFonts w:ascii="Times New Roman" w:hAnsi="Times New Roman" w:cs="Times New Roman"/>
          <w:sz w:val="28"/>
          <w:szCs w:val="28"/>
        </w:rPr>
        <w:t xml:space="preserve">Правительства РФ </w:t>
      </w:r>
      <w:r w:rsidRPr="0046130C">
        <w:rPr>
          <w:rFonts w:ascii="Times New Roman" w:hAnsi="Times New Roman" w:cs="Times New Roman"/>
          <w:sz w:val="28"/>
          <w:szCs w:val="28"/>
        </w:rPr>
        <w:t xml:space="preserve">утверждена Типовая форма договора о целевом обучении по образовательной программе среднего профессионального или высшего образования. Договор о целевом обучении может быть заключен вне зависимости от формы обучения (очная, очно-заочная, заочная) и вне зависимости от финансовой основы обучения, то есть договор о целевом обучении может быть заключен как с гражданином, обучающимся за счет средств бюджета, так и с гражданином, обучающимся по договору об оказании платных образовательных услуг. При этом заключение договора о целевом обучении не влечет за собой изменения условий получения образования, в частности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перевода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130C">
        <w:rPr>
          <w:rFonts w:ascii="Times New Roman" w:hAnsi="Times New Roman" w:cs="Times New Roman"/>
          <w:sz w:val="28"/>
          <w:szCs w:val="28"/>
        </w:rPr>
        <w:t>обучающегося на бюджетное место, на иную форму обучения или на иную образовательную программу.</w:t>
      </w:r>
    </w:p>
    <w:p w:rsidR="00230E90" w:rsidRDefault="0046130C" w:rsidP="004613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130C">
        <w:rPr>
          <w:rFonts w:ascii="Times New Roman" w:hAnsi="Times New Roman" w:cs="Times New Roman"/>
          <w:sz w:val="28"/>
          <w:szCs w:val="28"/>
        </w:rPr>
        <w:t xml:space="preserve">Кроме того, договор о целевом обучении может быть заключен как с поступающим на обучение, так и с обучающимся на любом из этапов освоения образовательной программы, в том числе при выходе </w:t>
      </w:r>
      <w:r w:rsidR="00230E90">
        <w:rPr>
          <w:rFonts w:ascii="Times New Roman" w:hAnsi="Times New Roman" w:cs="Times New Roman"/>
          <w:sz w:val="28"/>
          <w:szCs w:val="28"/>
        </w:rPr>
        <w:t>студента</w:t>
      </w:r>
      <w:r w:rsidR="00062C3F">
        <w:rPr>
          <w:rFonts w:ascii="Times New Roman" w:hAnsi="Times New Roman" w:cs="Times New Roman"/>
          <w:sz w:val="28"/>
          <w:szCs w:val="28"/>
        </w:rPr>
        <w:t xml:space="preserve"> на производственную практику</w:t>
      </w:r>
      <w:r w:rsidRPr="0046130C">
        <w:rPr>
          <w:rFonts w:ascii="Times New Roman" w:hAnsi="Times New Roman" w:cs="Times New Roman"/>
          <w:sz w:val="28"/>
          <w:szCs w:val="28"/>
        </w:rPr>
        <w:t xml:space="preserve"> на предприятия и в организации.</w:t>
      </w:r>
    </w:p>
    <w:p w:rsidR="00230E90" w:rsidRDefault="0046130C" w:rsidP="004613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8D9">
        <w:rPr>
          <w:rFonts w:ascii="Times New Roman" w:hAnsi="Times New Roman" w:cs="Times New Roman"/>
          <w:b/>
          <w:i/>
          <w:sz w:val="28"/>
          <w:szCs w:val="28"/>
        </w:rPr>
        <w:t>Заказчик</w:t>
      </w:r>
      <w:r w:rsidRPr="0046130C">
        <w:rPr>
          <w:rFonts w:ascii="Times New Roman" w:hAnsi="Times New Roman" w:cs="Times New Roman"/>
          <w:sz w:val="28"/>
          <w:szCs w:val="28"/>
        </w:rPr>
        <w:t xml:space="preserve"> при заключении договора о целевом обучении, берет на себя следующие </w:t>
      </w:r>
      <w:r w:rsidRPr="00230E90">
        <w:rPr>
          <w:rFonts w:ascii="Times New Roman" w:hAnsi="Times New Roman" w:cs="Times New Roman"/>
          <w:b/>
          <w:i/>
          <w:sz w:val="28"/>
          <w:szCs w:val="28"/>
        </w:rPr>
        <w:t xml:space="preserve">обязательства </w:t>
      </w:r>
      <w:r w:rsidRPr="0046130C">
        <w:rPr>
          <w:rFonts w:ascii="Times New Roman" w:hAnsi="Times New Roman" w:cs="Times New Roman"/>
          <w:sz w:val="28"/>
          <w:szCs w:val="28"/>
        </w:rPr>
        <w:t xml:space="preserve">(часть 2 статьи 56 Федерального закона): </w:t>
      </w:r>
    </w:p>
    <w:p w:rsidR="00230E90" w:rsidRDefault="0046130C" w:rsidP="004613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130C">
        <w:rPr>
          <w:rFonts w:ascii="Times New Roman" w:hAnsi="Times New Roman" w:cs="Times New Roman"/>
          <w:sz w:val="28"/>
          <w:szCs w:val="28"/>
        </w:rPr>
        <w:t>а) по организации предоставления и (или) предоставлению гражданину, заключившему договор о целевом обучении, в период обучения мер поддержки, включая меры материального стимулирования, оплату дополнительных платных образовательных услуг, оказываемых за рамками образовательной программы, осваиваемой в соответствии с договором о целевом обучении, предоставление в пользование и (или) оплату жилого помещения в период обучения, и (или) других мер. Например, данные меры могут включать ежемесячную стипендию, оплату питания и т.д. При этом следует отметить, что конкретный перечень таких мер поддержки и их размер определяется заключенным договором о целевом обучении, четкие нормативные требования на данный счет отсутствуют и полностью определяются заказчиком;</w:t>
      </w:r>
    </w:p>
    <w:p w:rsidR="00230E90" w:rsidRDefault="0046130C" w:rsidP="004613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130C">
        <w:rPr>
          <w:rFonts w:ascii="Times New Roman" w:hAnsi="Times New Roman" w:cs="Times New Roman"/>
          <w:sz w:val="28"/>
          <w:szCs w:val="28"/>
        </w:rPr>
        <w:t xml:space="preserve">б) по трудоустройству гражданина, заключившего договор о целевом обучении, не позднее срока, установленного договором о целевом обучении, с указанием места осуществления трудовой деятельности в соответствии с полученной квалификацией. </w:t>
      </w:r>
    </w:p>
    <w:p w:rsidR="00230E90" w:rsidRDefault="0046130C" w:rsidP="00075B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130C">
        <w:rPr>
          <w:rFonts w:ascii="Times New Roman" w:hAnsi="Times New Roman" w:cs="Times New Roman"/>
          <w:sz w:val="28"/>
          <w:szCs w:val="28"/>
        </w:rPr>
        <w:t xml:space="preserve">Кроме того, работодатель, заключивший договор целевого обучения, также обеспечивает (при необходимости) условия для прохождения учебной и производственной практики в период освоения образовательной программы. </w:t>
      </w:r>
    </w:p>
    <w:p w:rsidR="00230E90" w:rsidRDefault="0046130C" w:rsidP="00230E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130C">
        <w:rPr>
          <w:rFonts w:ascii="Times New Roman" w:hAnsi="Times New Roman" w:cs="Times New Roman"/>
          <w:sz w:val="28"/>
          <w:szCs w:val="28"/>
        </w:rPr>
        <w:t xml:space="preserve">У </w:t>
      </w:r>
      <w:r w:rsidRPr="004E48D9">
        <w:rPr>
          <w:rFonts w:ascii="Times New Roman" w:hAnsi="Times New Roman" w:cs="Times New Roman"/>
          <w:b/>
          <w:i/>
          <w:sz w:val="28"/>
          <w:szCs w:val="28"/>
        </w:rPr>
        <w:t>гражданина</w:t>
      </w:r>
      <w:r w:rsidRPr="0046130C">
        <w:rPr>
          <w:rFonts w:ascii="Times New Roman" w:hAnsi="Times New Roman" w:cs="Times New Roman"/>
          <w:sz w:val="28"/>
          <w:szCs w:val="28"/>
        </w:rPr>
        <w:t xml:space="preserve">, заключившего договор о целевом обучении, возникают </w:t>
      </w:r>
      <w:r w:rsidRPr="00230E90">
        <w:rPr>
          <w:rFonts w:ascii="Times New Roman" w:hAnsi="Times New Roman" w:cs="Times New Roman"/>
          <w:b/>
          <w:i/>
          <w:sz w:val="28"/>
          <w:szCs w:val="28"/>
        </w:rPr>
        <w:t>обязательства</w:t>
      </w:r>
      <w:r w:rsidRPr="0046130C">
        <w:rPr>
          <w:rFonts w:ascii="Times New Roman" w:hAnsi="Times New Roman" w:cs="Times New Roman"/>
          <w:sz w:val="28"/>
          <w:szCs w:val="28"/>
        </w:rPr>
        <w:t xml:space="preserve"> (которые указываются в договоре): </w:t>
      </w:r>
    </w:p>
    <w:p w:rsidR="00230E90" w:rsidRDefault="0046130C" w:rsidP="004613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130C">
        <w:rPr>
          <w:rFonts w:ascii="Times New Roman" w:hAnsi="Times New Roman" w:cs="Times New Roman"/>
          <w:sz w:val="28"/>
          <w:szCs w:val="28"/>
        </w:rPr>
        <w:t>а) по освоению образовательной программы, указанной в договоре о целевом обучении (с возможностью изменения в договоре образовательной</w:t>
      </w:r>
      <w:r w:rsidR="00230E90">
        <w:rPr>
          <w:rFonts w:ascii="Times New Roman" w:hAnsi="Times New Roman" w:cs="Times New Roman"/>
          <w:sz w:val="28"/>
          <w:szCs w:val="28"/>
        </w:rPr>
        <w:t xml:space="preserve"> </w:t>
      </w:r>
      <w:r w:rsidRPr="0046130C">
        <w:rPr>
          <w:rFonts w:ascii="Times New Roman" w:hAnsi="Times New Roman" w:cs="Times New Roman"/>
          <w:sz w:val="28"/>
          <w:szCs w:val="28"/>
        </w:rPr>
        <w:t xml:space="preserve">программы и (или) формы обучения по согласованию с заказчиком целевого обучения); </w:t>
      </w:r>
    </w:p>
    <w:p w:rsidR="00230E90" w:rsidRDefault="0046130C" w:rsidP="004613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130C">
        <w:rPr>
          <w:rFonts w:ascii="Times New Roman" w:hAnsi="Times New Roman" w:cs="Times New Roman"/>
          <w:sz w:val="28"/>
          <w:szCs w:val="28"/>
        </w:rPr>
        <w:t xml:space="preserve">б) по осуществлению трудовой деятельности в течение не менее трех лет в соответствии с полученной квалификацией с учетом трудоустройства в срок, установленный таким договором. </w:t>
      </w:r>
    </w:p>
    <w:p w:rsidR="00062C3F" w:rsidRDefault="00062C3F" w:rsidP="004613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2C3F" w:rsidRPr="00062C3F" w:rsidRDefault="00062C3F" w:rsidP="0046130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62C3F">
        <w:rPr>
          <w:rFonts w:ascii="Times New Roman" w:hAnsi="Times New Roman" w:cs="Times New Roman"/>
          <w:b/>
          <w:i/>
          <w:sz w:val="28"/>
          <w:szCs w:val="28"/>
        </w:rPr>
        <w:t>Ответственность за неисполнение обязательств по договору о целевом обучении</w:t>
      </w:r>
    </w:p>
    <w:p w:rsidR="00062C3F" w:rsidRDefault="00062C3F" w:rsidP="00062C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2C3F">
        <w:rPr>
          <w:rFonts w:ascii="Times New Roman" w:hAnsi="Times New Roman" w:cs="Times New Roman"/>
          <w:sz w:val="28"/>
          <w:szCs w:val="28"/>
        </w:rPr>
        <w:t>Заказчик, не исполнивший обязательство по трудоустройству гражданина или расторгнувший договор о целевом обучении в одностороннем порядке после трудоустройства гражданина, выплачивает гражданину компенсацию</w:t>
      </w:r>
      <w:r>
        <w:rPr>
          <w:rFonts w:ascii="Times New Roman" w:hAnsi="Times New Roman" w:cs="Times New Roman"/>
          <w:sz w:val="28"/>
          <w:szCs w:val="28"/>
        </w:rPr>
        <w:t xml:space="preserve"> в сумме, равной 3-кратной величине среднемесячной начисленной заработной платы в субъекте Российской Федерации, на территории которого гражданин должен быть трудоустроен в соответствии с договором о целевом обучении.</w:t>
      </w:r>
    </w:p>
    <w:p w:rsidR="00230E90" w:rsidRDefault="00062C3F" w:rsidP="004613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2C3F">
        <w:rPr>
          <w:rFonts w:ascii="Times New Roman" w:hAnsi="Times New Roman" w:cs="Times New Roman"/>
          <w:sz w:val="28"/>
          <w:szCs w:val="28"/>
        </w:rPr>
        <w:t>Гражданин, не исполнивший обязательства по освоению образовательной программы и (или) осуществлению трудовой деятельности в течение срока трудовой деятельности или расторгнувший договор о целевом обучении в одностороннем порядке, возмещает заказчику расходы, связанные с предоставлением мер поддержки</w:t>
      </w:r>
      <w:r w:rsidR="0046130C" w:rsidRPr="0046130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62C3F" w:rsidRDefault="00062C3F" w:rsidP="004613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062C3F">
        <w:rPr>
          <w:rFonts w:ascii="Times New Roman" w:hAnsi="Times New Roman" w:cs="Times New Roman"/>
          <w:sz w:val="28"/>
          <w:szCs w:val="28"/>
        </w:rPr>
        <w:t xml:space="preserve"> случае, если гражданин </w:t>
      </w:r>
      <w:r>
        <w:rPr>
          <w:rFonts w:ascii="Times New Roman" w:hAnsi="Times New Roman" w:cs="Times New Roman"/>
          <w:sz w:val="28"/>
          <w:szCs w:val="28"/>
        </w:rPr>
        <w:t xml:space="preserve">был </w:t>
      </w:r>
      <w:r w:rsidRPr="00062C3F">
        <w:rPr>
          <w:rFonts w:ascii="Times New Roman" w:hAnsi="Times New Roman" w:cs="Times New Roman"/>
          <w:sz w:val="28"/>
          <w:szCs w:val="28"/>
        </w:rPr>
        <w:t xml:space="preserve">принят на целевое обучение </w:t>
      </w:r>
      <w:r>
        <w:rPr>
          <w:rFonts w:ascii="Times New Roman" w:hAnsi="Times New Roman" w:cs="Times New Roman"/>
          <w:sz w:val="28"/>
          <w:szCs w:val="28"/>
        </w:rPr>
        <w:t xml:space="preserve">по программе высшего образования </w:t>
      </w:r>
      <w:r w:rsidRPr="00062C3F">
        <w:rPr>
          <w:rFonts w:ascii="Times New Roman" w:hAnsi="Times New Roman" w:cs="Times New Roman"/>
          <w:sz w:val="28"/>
          <w:szCs w:val="28"/>
        </w:rPr>
        <w:t>в пределах квоты</w:t>
      </w:r>
      <w:r>
        <w:rPr>
          <w:rFonts w:ascii="Times New Roman" w:hAnsi="Times New Roman" w:cs="Times New Roman"/>
          <w:sz w:val="28"/>
          <w:szCs w:val="28"/>
        </w:rPr>
        <w:t xml:space="preserve">, то </w:t>
      </w:r>
      <w:r w:rsidRPr="00062C3F">
        <w:rPr>
          <w:rFonts w:ascii="Times New Roman" w:hAnsi="Times New Roman" w:cs="Times New Roman"/>
          <w:sz w:val="28"/>
          <w:szCs w:val="28"/>
        </w:rPr>
        <w:t>при неисполнении обязательств по договору о целевом обучении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заказчик или гражданин также </w:t>
      </w:r>
      <w:r w:rsidR="00796B46" w:rsidRPr="00796B46">
        <w:rPr>
          <w:rFonts w:ascii="Times New Roman" w:hAnsi="Times New Roman" w:cs="Times New Roman"/>
          <w:sz w:val="28"/>
          <w:szCs w:val="28"/>
        </w:rPr>
        <w:t>выплачивает штраф в размере расходов федерального бюджета, бюджета субъекта Российской Федерации или местного бюджета, осуществленных на обучение гражданина, который зачисляется в соответствующий бюджет бюджетной системы Российской Федерации.</w:t>
      </w:r>
    </w:p>
    <w:p w:rsidR="00796B46" w:rsidRDefault="00796B46" w:rsidP="004613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2057" w:rsidRDefault="00E52057" w:rsidP="00E5205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52057" w:rsidRDefault="00E52057" w:rsidP="00E5205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52057" w:rsidRDefault="00E52057" w:rsidP="00E5205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52057" w:rsidRDefault="00E52057" w:rsidP="00E5205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52057" w:rsidRDefault="00E52057" w:rsidP="00E5205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52057" w:rsidRDefault="00E52057" w:rsidP="00E5205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52057" w:rsidRDefault="00E52057" w:rsidP="00E5205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52057" w:rsidRDefault="00E52057" w:rsidP="00E5205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52057" w:rsidRDefault="00E52057" w:rsidP="00E5205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52057" w:rsidRDefault="00E52057" w:rsidP="00E5205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52057" w:rsidRDefault="00E52057" w:rsidP="00E5205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52057" w:rsidRDefault="00E52057" w:rsidP="00E5205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52057" w:rsidRDefault="00E52057" w:rsidP="00E5205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52057" w:rsidRDefault="00E52057" w:rsidP="00E5205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52057" w:rsidRDefault="00E52057" w:rsidP="00E5205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52057" w:rsidRDefault="00E52057" w:rsidP="00E5205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52057" w:rsidRDefault="00E52057" w:rsidP="00E5205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52057" w:rsidRDefault="00E52057" w:rsidP="00E5205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52057" w:rsidRDefault="00E52057" w:rsidP="00E5205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26A2E" w:rsidRDefault="00E52057" w:rsidP="00E5205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52057">
        <w:rPr>
          <w:rFonts w:ascii="Times New Roman" w:hAnsi="Times New Roman" w:cs="Times New Roman"/>
          <w:b/>
          <w:i/>
          <w:sz w:val="28"/>
          <w:szCs w:val="28"/>
        </w:rPr>
        <w:t>Инструкция по механизму регистрации на Единой цифровой платформе в сфере занятости и трудовых отношений «Работа в России»</w:t>
      </w:r>
    </w:p>
    <w:p w:rsidR="00E52057" w:rsidRDefault="00E52057" w:rsidP="00E5205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34C09" w:rsidRDefault="005A7121" w:rsidP="00334C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7121">
        <w:rPr>
          <w:rFonts w:ascii="Times New Roman" w:hAnsi="Times New Roman" w:cs="Times New Roman"/>
          <w:sz w:val="28"/>
          <w:szCs w:val="28"/>
        </w:rPr>
        <w:lastRenderedPageBreak/>
        <w:t>Заказчики формируют предложения о заключении договоров о целевом обучении для граждан, желающих заключить такой договор. Эти предложения публикуются в открытом доступе в сети Интернет – на Единой цифровой платформе в сфере занятости и трудовых отношений «Работа в России».</w:t>
      </w:r>
    </w:p>
    <w:p w:rsidR="00E52057" w:rsidRPr="00E52057" w:rsidRDefault="00E52057" w:rsidP="00334C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2057">
        <w:rPr>
          <w:rFonts w:ascii="Times New Roman" w:hAnsi="Times New Roman" w:cs="Times New Roman"/>
          <w:sz w:val="28"/>
          <w:szCs w:val="28"/>
        </w:rPr>
        <w:t xml:space="preserve">Для авторизации на портале «Работа России» необходимо перейти по ссылке https://trudvsem.ru/, на открывшейся странице </w:t>
      </w:r>
      <w:r w:rsidR="005A7121">
        <w:rPr>
          <w:rFonts w:ascii="Times New Roman" w:hAnsi="Times New Roman" w:cs="Times New Roman"/>
          <w:sz w:val="28"/>
          <w:szCs w:val="28"/>
        </w:rPr>
        <w:t>нажать кнопку «Войти» (рисунок 1</w:t>
      </w:r>
      <w:r w:rsidRPr="00E52057">
        <w:rPr>
          <w:rFonts w:ascii="Times New Roman" w:hAnsi="Times New Roman" w:cs="Times New Roman"/>
          <w:sz w:val="28"/>
          <w:szCs w:val="28"/>
        </w:rPr>
        <w:t>).</w:t>
      </w:r>
    </w:p>
    <w:p w:rsidR="00E52057" w:rsidRDefault="00E52057" w:rsidP="00E433A1">
      <w:pPr>
        <w:jc w:val="center"/>
      </w:pPr>
      <w:r>
        <w:rPr>
          <w:noProof/>
          <w:lang w:eastAsia="ru-RU"/>
        </w:rPr>
        <w:drawing>
          <wp:inline distT="0" distB="0" distL="0" distR="0" wp14:anchorId="1F4E6B30" wp14:editId="1E72DA8B">
            <wp:extent cx="5291455" cy="2235618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1948" t="26063" r="31601" b="46557"/>
                    <a:stretch/>
                  </pic:blipFill>
                  <pic:spPr bwMode="auto">
                    <a:xfrm>
                      <a:off x="0" y="0"/>
                      <a:ext cx="5329015" cy="2251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2057" w:rsidRPr="00E52057" w:rsidRDefault="005A7121" w:rsidP="00E52057">
      <w:pPr>
        <w:spacing w:after="240"/>
        <w:jc w:val="center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Рисунок 1</w:t>
      </w:r>
      <w:r w:rsidR="00E52057" w:rsidRPr="00E52057">
        <w:rPr>
          <w:rFonts w:ascii="Times New Roman" w:hAnsi="Times New Roman" w:cs="Times New Roman"/>
          <w:sz w:val="24"/>
          <w:szCs w:val="20"/>
        </w:rPr>
        <w:t xml:space="preserve"> – Главная страница Портала</w:t>
      </w:r>
    </w:p>
    <w:p w:rsidR="00E52057" w:rsidRPr="00E52057" w:rsidRDefault="00E52057" w:rsidP="00E520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2057">
        <w:rPr>
          <w:rFonts w:ascii="Times New Roman" w:hAnsi="Times New Roman" w:cs="Times New Roman"/>
          <w:sz w:val="28"/>
          <w:szCs w:val="28"/>
        </w:rPr>
        <w:t>После перехода на открывшейся странице нажать на кнопку «Войти чер</w:t>
      </w:r>
      <w:r w:rsidR="005A7121">
        <w:rPr>
          <w:rFonts w:ascii="Times New Roman" w:hAnsi="Times New Roman" w:cs="Times New Roman"/>
          <w:sz w:val="28"/>
          <w:szCs w:val="28"/>
        </w:rPr>
        <w:t>ез Портал «</w:t>
      </w:r>
      <w:proofErr w:type="spellStart"/>
      <w:r w:rsidR="005A7121">
        <w:rPr>
          <w:rFonts w:ascii="Times New Roman" w:hAnsi="Times New Roman" w:cs="Times New Roman"/>
          <w:sz w:val="28"/>
          <w:szCs w:val="28"/>
        </w:rPr>
        <w:t>Госуслуги</w:t>
      </w:r>
      <w:proofErr w:type="spellEnd"/>
      <w:r w:rsidR="005A7121">
        <w:rPr>
          <w:rFonts w:ascii="Times New Roman" w:hAnsi="Times New Roman" w:cs="Times New Roman"/>
          <w:sz w:val="28"/>
          <w:szCs w:val="28"/>
        </w:rPr>
        <w:t>» (рисунок 2</w:t>
      </w:r>
      <w:r w:rsidRPr="00E52057">
        <w:rPr>
          <w:rFonts w:ascii="Times New Roman" w:hAnsi="Times New Roman" w:cs="Times New Roman"/>
          <w:sz w:val="28"/>
          <w:szCs w:val="28"/>
        </w:rPr>
        <w:t>).</w:t>
      </w:r>
    </w:p>
    <w:p w:rsidR="00E52057" w:rsidRDefault="00E52057" w:rsidP="00E433A1">
      <w:pPr>
        <w:jc w:val="center"/>
      </w:pPr>
      <w:r>
        <w:rPr>
          <w:noProof/>
          <w:lang w:eastAsia="ru-RU"/>
        </w:rPr>
        <w:drawing>
          <wp:inline distT="0" distB="0" distL="0" distR="0" wp14:anchorId="3736D2A0" wp14:editId="4D3B0C95">
            <wp:extent cx="4680984" cy="2964775"/>
            <wp:effectExtent l="0" t="0" r="571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393" t="24184" r="21895" b="13082"/>
                    <a:stretch/>
                  </pic:blipFill>
                  <pic:spPr bwMode="auto">
                    <a:xfrm>
                      <a:off x="0" y="0"/>
                      <a:ext cx="4695381" cy="2973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2057" w:rsidRPr="00E52057" w:rsidRDefault="005A7121" w:rsidP="00E52057">
      <w:pPr>
        <w:spacing w:after="240"/>
        <w:jc w:val="center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Рисунок 2</w:t>
      </w:r>
      <w:r w:rsidR="00E52057" w:rsidRPr="00E52057">
        <w:rPr>
          <w:rFonts w:ascii="Times New Roman" w:hAnsi="Times New Roman" w:cs="Times New Roman"/>
          <w:sz w:val="24"/>
          <w:szCs w:val="20"/>
        </w:rPr>
        <w:t xml:space="preserve"> – Страница авторизации</w:t>
      </w:r>
    </w:p>
    <w:p w:rsidR="00E52057" w:rsidRPr="00E52057" w:rsidRDefault="00E52057" w:rsidP="00E520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2057">
        <w:rPr>
          <w:rFonts w:ascii="Times New Roman" w:hAnsi="Times New Roman" w:cs="Times New Roman"/>
          <w:sz w:val="28"/>
          <w:szCs w:val="28"/>
        </w:rPr>
        <w:t>На открывшейся странице авторизации через «</w:t>
      </w:r>
      <w:proofErr w:type="spellStart"/>
      <w:r w:rsidRPr="00E52057">
        <w:rPr>
          <w:rFonts w:ascii="Times New Roman" w:hAnsi="Times New Roman" w:cs="Times New Roman"/>
          <w:sz w:val="28"/>
          <w:szCs w:val="28"/>
        </w:rPr>
        <w:t>Госуслуги</w:t>
      </w:r>
      <w:proofErr w:type="spellEnd"/>
      <w:r w:rsidRPr="00E52057">
        <w:rPr>
          <w:rFonts w:ascii="Times New Roman" w:hAnsi="Times New Roman" w:cs="Times New Roman"/>
          <w:sz w:val="28"/>
          <w:szCs w:val="28"/>
        </w:rPr>
        <w:t>» ввести логин и пароль от своей учетной записи и нажать кнопку «Вой</w:t>
      </w:r>
      <w:r w:rsidR="005A7121">
        <w:rPr>
          <w:rFonts w:ascii="Times New Roman" w:hAnsi="Times New Roman" w:cs="Times New Roman"/>
          <w:sz w:val="28"/>
          <w:szCs w:val="28"/>
        </w:rPr>
        <w:t>ти» (рисунок 3</w:t>
      </w:r>
      <w:r w:rsidRPr="00E52057">
        <w:rPr>
          <w:rFonts w:ascii="Times New Roman" w:hAnsi="Times New Roman" w:cs="Times New Roman"/>
          <w:sz w:val="28"/>
          <w:szCs w:val="28"/>
        </w:rPr>
        <w:t>).</w:t>
      </w:r>
    </w:p>
    <w:p w:rsidR="00E52057" w:rsidRDefault="00E52057" w:rsidP="00E52057">
      <w:r>
        <w:rPr>
          <w:noProof/>
          <w:lang w:eastAsia="ru-RU"/>
        </w:rPr>
        <w:lastRenderedPageBreak/>
        <w:drawing>
          <wp:inline distT="0" distB="0" distL="0" distR="0" wp14:anchorId="6D5E7C67" wp14:editId="5CD7782C">
            <wp:extent cx="5767070" cy="3878664"/>
            <wp:effectExtent l="0" t="0" r="508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793" t="18044" r="19470" b="9335"/>
                    <a:stretch/>
                  </pic:blipFill>
                  <pic:spPr bwMode="auto">
                    <a:xfrm>
                      <a:off x="0" y="0"/>
                      <a:ext cx="5802161" cy="3902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2057" w:rsidRPr="00E52057" w:rsidRDefault="005A7121" w:rsidP="00E52057">
      <w:pPr>
        <w:spacing w:after="240"/>
        <w:jc w:val="center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Рисунок 3</w:t>
      </w:r>
      <w:r w:rsidR="00E52057" w:rsidRPr="00E52057">
        <w:rPr>
          <w:rFonts w:ascii="Times New Roman" w:hAnsi="Times New Roman" w:cs="Times New Roman"/>
          <w:sz w:val="24"/>
          <w:szCs w:val="20"/>
        </w:rPr>
        <w:t xml:space="preserve"> – Форма авторизации через «</w:t>
      </w:r>
      <w:proofErr w:type="spellStart"/>
      <w:r w:rsidR="00E52057" w:rsidRPr="00E52057">
        <w:rPr>
          <w:rFonts w:ascii="Times New Roman" w:hAnsi="Times New Roman" w:cs="Times New Roman"/>
          <w:sz w:val="24"/>
          <w:szCs w:val="20"/>
        </w:rPr>
        <w:t>Госуслуги</w:t>
      </w:r>
      <w:proofErr w:type="spellEnd"/>
      <w:r w:rsidR="00E52057" w:rsidRPr="00E52057">
        <w:rPr>
          <w:rFonts w:ascii="Times New Roman" w:hAnsi="Times New Roman" w:cs="Times New Roman"/>
          <w:sz w:val="24"/>
          <w:szCs w:val="20"/>
        </w:rPr>
        <w:t>»</w:t>
      </w:r>
    </w:p>
    <w:p w:rsidR="00E52057" w:rsidRPr="00E52057" w:rsidRDefault="00E52057" w:rsidP="00E520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2057">
        <w:rPr>
          <w:rFonts w:ascii="Times New Roman" w:hAnsi="Times New Roman" w:cs="Times New Roman"/>
          <w:sz w:val="28"/>
          <w:szCs w:val="28"/>
        </w:rPr>
        <w:t>Далее выбрать и нажать на наименование ИП или организации, соответствующей выделенной учетной записи личного кабинета заказчика</w:t>
      </w:r>
      <w:r w:rsidR="005A7121">
        <w:rPr>
          <w:rFonts w:ascii="Times New Roman" w:hAnsi="Times New Roman" w:cs="Times New Roman"/>
          <w:sz w:val="28"/>
          <w:szCs w:val="28"/>
        </w:rPr>
        <w:t xml:space="preserve"> (рисунок 4</w:t>
      </w:r>
      <w:r w:rsidRPr="00E52057">
        <w:rPr>
          <w:rFonts w:ascii="Times New Roman" w:hAnsi="Times New Roman" w:cs="Times New Roman"/>
          <w:sz w:val="28"/>
          <w:szCs w:val="28"/>
        </w:rPr>
        <w:t>).</w:t>
      </w:r>
    </w:p>
    <w:p w:rsidR="00E52057" w:rsidRDefault="00E52057" w:rsidP="00E52057">
      <w:pPr>
        <w:jc w:val="center"/>
      </w:pPr>
      <w:r>
        <w:rPr>
          <w:noProof/>
          <w:lang w:eastAsia="ru-RU"/>
        </w:rPr>
        <w:drawing>
          <wp:inline distT="0" distB="0" distL="0" distR="0" wp14:anchorId="512A1A75" wp14:editId="5745D89D">
            <wp:extent cx="4953837" cy="351476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8418" t="20148" r="26748" b="23299"/>
                    <a:stretch/>
                  </pic:blipFill>
                  <pic:spPr bwMode="auto">
                    <a:xfrm>
                      <a:off x="0" y="0"/>
                      <a:ext cx="4978891" cy="3532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2057" w:rsidRPr="00E52057" w:rsidRDefault="005A7121" w:rsidP="00E52057">
      <w:pPr>
        <w:spacing w:after="240"/>
        <w:jc w:val="center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Рисунок 4</w:t>
      </w:r>
      <w:r w:rsidR="00E52057" w:rsidRPr="00E52057">
        <w:rPr>
          <w:rFonts w:ascii="Times New Roman" w:hAnsi="Times New Roman" w:cs="Times New Roman"/>
          <w:sz w:val="24"/>
          <w:szCs w:val="20"/>
        </w:rPr>
        <w:t xml:space="preserve"> - Выбор организации для входа в личный кабинет заказчика</w:t>
      </w:r>
    </w:p>
    <w:p w:rsidR="00E52057" w:rsidRPr="00E52057" w:rsidRDefault="00E52057" w:rsidP="00E520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2057">
        <w:rPr>
          <w:rFonts w:ascii="Times New Roman" w:hAnsi="Times New Roman" w:cs="Times New Roman"/>
          <w:sz w:val="28"/>
          <w:szCs w:val="28"/>
        </w:rPr>
        <w:lastRenderedPageBreak/>
        <w:t>После авторизации откроется личный кабинет заказчика. Далее необходимо перейти на страницу целевого обучения, подраздел «Конкурсные группы». Конкурсную группу можно найти по фильтрам (рис.</w:t>
      </w:r>
      <w:r w:rsidR="005A7121">
        <w:rPr>
          <w:rFonts w:ascii="Times New Roman" w:hAnsi="Times New Roman" w:cs="Times New Roman"/>
          <w:sz w:val="28"/>
          <w:szCs w:val="28"/>
        </w:rPr>
        <w:t>5</w:t>
      </w:r>
      <w:r w:rsidRPr="00E52057">
        <w:rPr>
          <w:rFonts w:ascii="Times New Roman" w:hAnsi="Times New Roman" w:cs="Times New Roman"/>
          <w:sz w:val="28"/>
          <w:szCs w:val="28"/>
        </w:rPr>
        <w:t>).</w:t>
      </w:r>
    </w:p>
    <w:p w:rsidR="00E52057" w:rsidRDefault="00E52057" w:rsidP="00E52057">
      <w:r>
        <w:rPr>
          <w:noProof/>
          <w:lang w:eastAsia="ru-RU"/>
        </w:rPr>
        <w:drawing>
          <wp:inline distT="0" distB="0" distL="0" distR="0" wp14:anchorId="2D93DE45" wp14:editId="1CC2D1BD">
            <wp:extent cx="5750193" cy="2874769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75" t="10436" r="9093" b="1856"/>
                    <a:stretch/>
                  </pic:blipFill>
                  <pic:spPr bwMode="auto">
                    <a:xfrm>
                      <a:off x="0" y="0"/>
                      <a:ext cx="5764888" cy="2882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2057" w:rsidRPr="00E52057" w:rsidRDefault="00E52057" w:rsidP="00E52057">
      <w:pPr>
        <w:spacing w:after="240"/>
        <w:jc w:val="center"/>
        <w:rPr>
          <w:rFonts w:ascii="Times New Roman" w:hAnsi="Times New Roman" w:cs="Times New Roman"/>
          <w:sz w:val="24"/>
          <w:szCs w:val="20"/>
        </w:rPr>
      </w:pPr>
      <w:r w:rsidRPr="00E52057">
        <w:rPr>
          <w:rFonts w:ascii="Times New Roman" w:hAnsi="Times New Roman" w:cs="Times New Roman"/>
          <w:sz w:val="24"/>
          <w:szCs w:val="20"/>
        </w:rPr>
        <w:t xml:space="preserve">Рисунок </w:t>
      </w:r>
      <w:r w:rsidR="005A7121">
        <w:rPr>
          <w:rFonts w:ascii="Times New Roman" w:hAnsi="Times New Roman" w:cs="Times New Roman"/>
          <w:sz w:val="24"/>
          <w:szCs w:val="20"/>
        </w:rPr>
        <w:t>5</w:t>
      </w:r>
      <w:r w:rsidRPr="00E52057">
        <w:rPr>
          <w:rFonts w:ascii="Times New Roman" w:hAnsi="Times New Roman" w:cs="Times New Roman"/>
          <w:sz w:val="24"/>
          <w:szCs w:val="20"/>
        </w:rPr>
        <w:t xml:space="preserve"> – Раздел «Целевое обучение по всей России», подраздел «Конкурсные группы»</w:t>
      </w:r>
    </w:p>
    <w:p w:rsidR="00E52057" w:rsidRPr="00E52057" w:rsidRDefault="00E52057" w:rsidP="00E5205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52057">
        <w:rPr>
          <w:rFonts w:ascii="Times New Roman" w:hAnsi="Times New Roman" w:cs="Times New Roman"/>
          <w:sz w:val="28"/>
          <w:szCs w:val="28"/>
        </w:rPr>
        <w:t xml:space="preserve">Если выбранная конкурсная группа Вам подходит, необходимо нажать кнопку «Создать предложение» (рис. </w:t>
      </w:r>
      <w:r w:rsidR="005A7121">
        <w:rPr>
          <w:rFonts w:ascii="Times New Roman" w:hAnsi="Times New Roman" w:cs="Times New Roman"/>
          <w:sz w:val="28"/>
          <w:szCs w:val="28"/>
        </w:rPr>
        <w:t>6</w:t>
      </w:r>
      <w:r w:rsidRPr="00E52057">
        <w:rPr>
          <w:rFonts w:ascii="Times New Roman" w:hAnsi="Times New Roman" w:cs="Times New Roman"/>
          <w:sz w:val="28"/>
          <w:szCs w:val="28"/>
        </w:rPr>
        <w:t>).</w:t>
      </w:r>
    </w:p>
    <w:p w:rsidR="00E52057" w:rsidRDefault="00E52057" w:rsidP="00E5205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F4FCE0" wp14:editId="69960692">
                <wp:simplePos x="0" y="0"/>
                <wp:positionH relativeFrom="column">
                  <wp:posOffset>4097079</wp:posOffset>
                </wp:positionH>
                <wp:positionV relativeFrom="paragraph">
                  <wp:posOffset>2299404</wp:posOffset>
                </wp:positionV>
                <wp:extent cx="1420939" cy="289450"/>
                <wp:effectExtent l="19050" t="19050" r="27305" b="1587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0939" cy="2894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7672F6F7" id="Прямоугольник 12" o:spid="_x0000_s1026" style="position:absolute;margin-left:322.6pt;margin-top:181.05pt;width:111.9pt;height:22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" filled="f" strokecolor="red" strokeweight="2.2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B871024" wp14:editId="47830DA5">
            <wp:extent cx="5925591" cy="2986602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93" t="10789" r="9053"/>
                    <a:stretch/>
                  </pic:blipFill>
                  <pic:spPr bwMode="auto">
                    <a:xfrm>
                      <a:off x="0" y="0"/>
                      <a:ext cx="5948334" cy="2998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2057" w:rsidRPr="00E52057" w:rsidRDefault="00E52057" w:rsidP="00E52057">
      <w:pPr>
        <w:spacing w:after="240"/>
        <w:jc w:val="center"/>
        <w:rPr>
          <w:rFonts w:ascii="Times New Roman" w:hAnsi="Times New Roman" w:cs="Times New Roman"/>
          <w:sz w:val="24"/>
          <w:szCs w:val="20"/>
        </w:rPr>
      </w:pPr>
      <w:r w:rsidRPr="00E52057">
        <w:rPr>
          <w:rFonts w:ascii="Times New Roman" w:hAnsi="Times New Roman" w:cs="Times New Roman"/>
          <w:sz w:val="24"/>
          <w:szCs w:val="20"/>
        </w:rPr>
        <w:t xml:space="preserve">Рисунок </w:t>
      </w:r>
      <w:r w:rsidR="005A7121">
        <w:rPr>
          <w:rFonts w:ascii="Times New Roman" w:hAnsi="Times New Roman" w:cs="Times New Roman"/>
          <w:sz w:val="24"/>
          <w:szCs w:val="20"/>
        </w:rPr>
        <w:t>6</w:t>
      </w:r>
      <w:r w:rsidRPr="00E52057">
        <w:rPr>
          <w:rFonts w:ascii="Times New Roman" w:hAnsi="Times New Roman" w:cs="Times New Roman"/>
          <w:sz w:val="24"/>
          <w:szCs w:val="20"/>
        </w:rPr>
        <w:t xml:space="preserve"> – Страница конкурсной группы</w:t>
      </w:r>
    </w:p>
    <w:p w:rsidR="00E52057" w:rsidRDefault="00E52057" w:rsidP="00E52057">
      <w:r>
        <w:br w:type="page"/>
      </w:r>
    </w:p>
    <w:p w:rsidR="00E52057" w:rsidRPr="005A7121" w:rsidRDefault="00E52057" w:rsidP="005A71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7121">
        <w:rPr>
          <w:rFonts w:ascii="Times New Roman" w:hAnsi="Times New Roman" w:cs="Times New Roman"/>
          <w:sz w:val="28"/>
          <w:szCs w:val="28"/>
        </w:rPr>
        <w:lastRenderedPageBreak/>
        <w:t xml:space="preserve">Далее следует создание предложения о целевом обучении (рис. </w:t>
      </w:r>
      <w:r w:rsidR="005A7121">
        <w:rPr>
          <w:rFonts w:ascii="Times New Roman" w:hAnsi="Times New Roman" w:cs="Times New Roman"/>
          <w:sz w:val="28"/>
          <w:szCs w:val="28"/>
        </w:rPr>
        <w:t>7</w:t>
      </w:r>
      <w:r w:rsidRPr="005A7121">
        <w:rPr>
          <w:rFonts w:ascii="Times New Roman" w:hAnsi="Times New Roman" w:cs="Times New Roman"/>
          <w:sz w:val="28"/>
          <w:szCs w:val="28"/>
        </w:rPr>
        <w:t>).</w:t>
      </w:r>
    </w:p>
    <w:p w:rsidR="00E52057" w:rsidRDefault="00E52057" w:rsidP="005A7121">
      <w:pPr>
        <w:jc w:val="center"/>
      </w:pPr>
      <w:r>
        <w:rPr>
          <w:noProof/>
          <w:lang w:eastAsia="ru-RU"/>
        </w:rPr>
        <w:drawing>
          <wp:inline distT="0" distB="0" distL="0" distR="0" wp14:anchorId="09AF413F" wp14:editId="2366BA3F">
            <wp:extent cx="5927328" cy="296028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92" t="11511" r="8971"/>
                    <a:stretch/>
                  </pic:blipFill>
                  <pic:spPr bwMode="auto">
                    <a:xfrm>
                      <a:off x="0" y="0"/>
                      <a:ext cx="5946075" cy="2969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2057" w:rsidRPr="005A7121" w:rsidRDefault="00E52057" w:rsidP="00E52057">
      <w:pPr>
        <w:spacing w:after="240"/>
        <w:jc w:val="center"/>
        <w:rPr>
          <w:rFonts w:ascii="Times New Roman" w:hAnsi="Times New Roman" w:cs="Times New Roman"/>
        </w:rPr>
      </w:pPr>
      <w:r w:rsidRPr="005A7121">
        <w:rPr>
          <w:rFonts w:ascii="Times New Roman" w:hAnsi="Times New Roman" w:cs="Times New Roman"/>
          <w:sz w:val="24"/>
          <w:szCs w:val="20"/>
        </w:rPr>
        <w:t xml:space="preserve">Рисунок </w:t>
      </w:r>
      <w:r w:rsidR="005A7121">
        <w:rPr>
          <w:rFonts w:ascii="Times New Roman" w:hAnsi="Times New Roman" w:cs="Times New Roman"/>
          <w:sz w:val="24"/>
          <w:szCs w:val="20"/>
        </w:rPr>
        <w:t>7</w:t>
      </w:r>
      <w:r w:rsidRPr="005A7121">
        <w:rPr>
          <w:rFonts w:ascii="Times New Roman" w:hAnsi="Times New Roman" w:cs="Times New Roman"/>
          <w:sz w:val="24"/>
          <w:szCs w:val="20"/>
        </w:rPr>
        <w:t xml:space="preserve"> – Создание предложения по целевому обучению</w:t>
      </w:r>
    </w:p>
    <w:p w:rsidR="00334C09" w:rsidRPr="00182996" w:rsidRDefault="00334C09" w:rsidP="001829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6B46" w:rsidRPr="005A7121" w:rsidRDefault="00796B46" w:rsidP="00796B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5A7121">
        <w:rPr>
          <w:rFonts w:ascii="Times New Roman" w:hAnsi="Times New Roman" w:cs="Times New Roman"/>
          <w:sz w:val="28"/>
          <w:szCs w:val="28"/>
        </w:rPr>
        <w:t>одробн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5A7121">
        <w:rPr>
          <w:rFonts w:ascii="Times New Roman" w:hAnsi="Times New Roman" w:cs="Times New Roman"/>
          <w:sz w:val="28"/>
          <w:szCs w:val="28"/>
        </w:rPr>
        <w:t xml:space="preserve"> информаци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5A7121">
        <w:rPr>
          <w:rFonts w:ascii="Times New Roman" w:hAnsi="Times New Roman" w:cs="Times New Roman"/>
          <w:sz w:val="28"/>
          <w:szCs w:val="28"/>
        </w:rPr>
        <w:t xml:space="preserve"> о </w:t>
      </w:r>
      <w:bookmarkStart w:id="1" w:name="_Hlk164935391"/>
      <w:r w:rsidRPr="005A7121">
        <w:rPr>
          <w:rFonts w:ascii="Times New Roman" w:hAnsi="Times New Roman" w:cs="Times New Roman"/>
          <w:sz w:val="28"/>
          <w:szCs w:val="28"/>
        </w:rPr>
        <w:t xml:space="preserve">создании предложения о целевом обучении на Единой цифровой платформе в сфере занятости и трудовых отношений «Работа </w:t>
      </w:r>
      <w:r w:rsidRPr="005A7121">
        <w:rPr>
          <w:rFonts w:ascii="Times New Roman" w:hAnsi="Times New Roman" w:cs="Times New Roman"/>
          <w:sz w:val="28"/>
          <w:szCs w:val="28"/>
        </w:rPr>
        <w:br/>
        <w:t>в России»</w:t>
      </w:r>
      <w:bookmarkEnd w:id="1"/>
      <w:r w:rsidRPr="005A7121">
        <w:rPr>
          <w:rFonts w:ascii="Times New Roman" w:hAnsi="Times New Roman" w:cs="Times New Roman"/>
          <w:sz w:val="28"/>
          <w:szCs w:val="28"/>
        </w:rPr>
        <w:t xml:space="preserve"> </w:t>
      </w:r>
      <w:r w:rsidRPr="003E33E1">
        <w:rPr>
          <w:rFonts w:ascii="Times New Roman" w:hAnsi="Times New Roman" w:cs="Times New Roman"/>
          <w:b/>
          <w:sz w:val="28"/>
          <w:szCs w:val="28"/>
        </w:rPr>
        <w:t>прилагается</w:t>
      </w:r>
      <w:r>
        <w:rPr>
          <w:rFonts w:ascii="Times New Roman" w:hAnsi="Times New Roman" w:cs="Times New Roman"/>
          <w:sz w:val="28"/>
          <w:szCs w:val="28"/>
        </w:rPr>
        <w:t xml:space="preserve"> отдельным файлом. Дополнительно </w:t>
      </w:r>
      <w:r w:rsidRPr="005A7121">
        <w:rPr>
          <w:rFonts w:ascii="Times New Roman" w:hAnsi="Times New Roman" w:cs="Times New Roman"/>
          <w:sz w:val="28"/>
          <w:szCs w:val="28"/>
        </w:rPr>
        <w:t>мож</w:t>
      </w:r>
      <w:r>
        <w:rPr>
          <w:rFonts w:ascii="Times New Roman" w:hAnsi="Times New Roman" w:cs="Times New Roman"/>
          <w:sz w:val="28"/>
          <w:szCs w:val="28"/>
        </w:rPr>
        <w:t>но</w:t>
      </w:r>
      <w:r w:rsidRPr="005A7121">
        <w:rPr>
          <w:rFonts w:ascii="Times New Roman" w:hAnsi="Times New Roman" w:cs="Times New Roman"/>
          <w:sz w:val="28"/>
          <w:szCs w:val="28"/>
        </w:rPr>
        <w:t xml:space="preserve"> посмотреть видео «Целевое обучение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5A7121">
        <w:rPr>
          <w:rFonts w:ascii="Times New Roman" w:hAnsi="Times New Roman" w:cs="Times New Roman"/>
          <w:sz w:val="28"/>
          <w:szCs w:val="28"/>
        </w:rPr>
        <w:t xml:space="preserve">Работа в России: функционал заказчиков целевого обучения» по ссылке: </w:t>
      </w:r>
      <w:hyperlink r:id="rId14" w:history="1">
        <w:r w:rsidRPr="005A7121">
          <w:rPr>
            <w:rStyle w:val="a7"/>
            <w:rFonts w:ascii="Times New Roman" w:hAnsi="Times New Roman"/>
            <w:sz w:val="28"/>
            <w:szCs w:val="28"/>
          </w:rPr>
          <w:t>http://clck.ru/3ADp9A</w:t>
        </w:r>
      </w:hyperlink>
      <w:r w:rsidRPr="005A7121">
        <w:rPr>
          <w:rFonts w:ascii="Times New Roman" w:hAnsi="Times New Roman" w:cs="Times New Roman"/>
          <w:sz w:val="28"/>
          <w:szCs w:val="28"/>
        </w:rPr>
        <w:t>.</w:t>
      </w:r>
    </w:p>
    <w:p w:rsidR="00182996" w:rsidRDefault="00182996" w:rsidP="001829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72C5" w:rsidRDefault="00EB72C5" w:rsidP="00EB72C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Граждане, желающие заключить договор о целевом обучении (далее - претенденты), подают заявки в соответствии с предложениями:</w:t>
      </w:r>
    </w:p>
    <w:p w:rsidR="00EB72C5" w:rsidRDefault="00EB72C5" w:rsidP="00EB72C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граждане, обучающиеся по образовательным программам, - в период обучения в письменном виде на бумажном носителе заказчику или в организацию, осуществляющую образовательную деятельность, в которой осуществляется обучение;</w:t>
      </w:r>
    </w:p>
    <w:p w:rsidR="00EB72C5" w:rsidRDefault="00EB72C5" w:rsidP="00EB72C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граждане, поступающие на обучение по образовательным программам, - одним из следующих способов:</w:t>
      </w:r>
    </w:p>
    <w:p w:rsidR="00EB72C5" w:rsidRPr="00EB72C5" w:rsidRDefault="00EB72C5" w:rsidP="00EB72C5">
      <w:pPr>
        <w:pStyle w:val="aa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2C5">
        <w:rPr>
          <w:rFonts w:ascii="Times New Roman" w:hAnsi="Times New Roman" w:cs="Times New Roman"/>
          <w:sz w:val="28"/>
          <w:szCs w:val="28"/>
        </w:rPr>
        <w:t>в электронном виде посредством единого портала (при наличии технической возможности) одновременно с подачей заявления о приеме на обучение;</w:t>
      </w:r>
    </w:p>
    <w:p w:rsidR="00EB72C5" w:rsidRPr="00EB72C5" w:rsidRDefault="00EB72C5" w:rsidP="00EB72C5">
      <w:pPr>
        <w:pStyle w:val="aa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2C5">
        <w:rPr>
          <w:rFonts w:ascii="Times New Roman" w:hAnsi="Times New Roman" w:cs="Times New Roman"/>
          <w:sz w:val="28"/>
          <w:szCs w:val="28"/>
        </w:rPr>
        <w:t>в письменном виде на бумажном носителе в организацию, осуществляющую образовательную деятельность, в которую они поступают на обучение (далее - принимающая организация), не позднее дня завершения приема документов от поступающих на обучение в принимающую организацию.</w:t>
      </w:r>
    </w:p>
    <w:p w:rsidR="00EB72C5" w:rsidRDefault="00EB72C5" w:rsidP="00EB72C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поступления заявки в письменном виде на бумажном носителе организация, осуществляющая образовательную деятельность, направляет ее заказчику.</w:t>
      </w:r>
    </w:p>
    <w:p w:rsidR="00EB72C5" w:rsidRDefault="00EB72C5" w:rsidP="00EB72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EB72C5" w:rsidSect="004E48D9">
      <w:headerReference w:type="default" r:id="rId15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5E02" w:rsidRDefault="005C5E02" w:rsidP="004E48D9">
      <w:pPr>
        <w:spacing w:after="0" w:line="240" w:lineRule="auto"/>
      </w:pPr>
      <w:r>
        <w:separator/>
      </w:r>
    </w:p>
  </w:endnote>
  <w:endnote w:type="continuationSeparator" w:id="0">
    <w:p w:rsidR="005C5E02" w:rsidRDefault="005C5E02" w:rsidP="004E48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5E02" w:rsidRDefault="005C5E02" w:rsidP="004E48D9">
      <w:pPr>
        <w:spacing w:after="0" w:line="240" w:lineRule="auto"/>
      </w:pPr>
      <w:r>
        <w:separator/>
      </w:r>
    </w:p>
  </w:footnote>
  <w:footnote w:type="continuationSeparator" w:id="0">
    <w:p w:rsidR="005C5E02" w:rsidRDefault="005C5E02" w:rsidP="004E48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3436201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4E48D9" w:rsidRPr="004E48D9" w:rsidRDefault="004E48D9">
        <w:pPr>
          <w:pStyle w:val="a3"/>
          <w:jc w:val="center"/>
          <w:rPr>
            <w:rFonts w:ascii="Times New Roman" w:hAnsi="Times New Roman" w:cs="Times New Roman"/>
          </w:rPr>
        </w:pPr>
        <w:r w:rsidRPr="004E48D9">
          <w:rPr>
            <w:rFonts w:ascii="Times New Roman" w:hAnsi="Times New Roman" w:cs="Times New Roman"/>
          </w:rPr>
          <w:fldChar w:fldCharType="begin"/>
        </w:r>
        <w:r w:rsidRPr="004E48D9">
          <w:rPr>
            <w:rFonts w:ascii="Times New Roman" w:hAnsi="Times New Roman" w:cs="Times New Roman"/>
          </w:rPr>
          <w:instrText>PAGE   \* MERGEFORMAT</w:instrText>
        </w:r>
        <w:r w:rsidRPr="004E48D9">
          <w:rPr>
            <w:rFonts w:ascii="Times New Roman" w:hAnsi="Times New Roman" w:cs="Times New Roman"/>
          </w:rPr>
          <w:fldChar w:fldCharType="separate"/>
        </w:r>
        <w:r w:rsidR="006E4277">
          <w:rPr>
            <w:rFonts w:ascii="Times New Roman" w:hAnsi="Times New Roman" w:cs="Times New Roman"/>
            <w:noProof/>
          </w:rPr>
          <w:t>6</w:t>
        </w:r>
        <w:r w:rsidRPr="004E48D9">
          <w:rPr>
            <w:rFonts w:ascii="Times New Roman" w:hAnsi="Times New Roman" w:cs="Times New Roman"/>
          </w:rPr>
          <w:fldChar w:fldCharType="end"/>
        </w:r>
      </w:p>
    </w:sdtContent>
  </w:sdt>
  <w:p w:rsidR="004E48D9" w:rsidRDefault="004E48D9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BEF4951"/>
    <w:multiLevelType w:val="hybridMultilevel"/>
    <w:tmpl w:val="BE706530"/>
    <w:lvl w:ilvl="0" w:tplc="C7E29F7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6DBE"/>
    <w:rsid w:val="00062C3F"/>
    <w:rsid w:val="00067A94"/>
    <w:rsid w:val="00075B4C"/>
    <w:rsid w:val="000B6208"/>
    <w:rsid w:val="00182996"/>
    <w:rsid w:val="00222CAC"/>
    <w:rsid w:val="00230E90"/>
    <w:rsid w:val="002F3483"/>
    <w:rsid w:val="00334C09"/>
    <w:rsid w:val="003E33E1"/>
    <w:rsid w:val="0046130C"/>
    <w:rsid w:val="00497F3F"/>
    <w:rsid w:val="004B50A2"/>
    <w:rsid w:val="004E48D9"/>
    <w:rsid w:val="004F1F41"/>
    <w:rsid w:val="00520587"/>
    <w:rsid w:val="00525A6B"/>
    <w:rsid w:val="00571729"/>
    <w:rsid w:val="005A7121"/>
    <w:rsid w:val="005C5E02"/>
    <w:rsid w:val="00626A2E"/>
    <w:rsid w:val="006E4277"/>
    <w:rsid w:val="00796B46"/>
    <w:rsid w:val="0087393A"/>
    <w:rsid w:val="00935DEB"/>
    <w:rsid w:val="009B4003"/>
    <w:rsid w:val="00AE0086"/>
    <w:rsid w:val="00AE02CD"/>
    <w:rsid w:val="00AE5CD4"/>
    <w:rsid w:val="00B610FB"/>
    <w:rsid w:val="00BA7D20"/>
    <w:rsid w:val="00BE0CEF"/>
    <w:rsid w:val="00E0484E"/>
    <w:rsid w:val="00E433A1"/>
    <w:rsid w:val="00E52057"/>
    <w:rsid w:val="00E66DBE"/>
    <w:rsid w:val="00E86A6A"/>
    <w:rsid w:val="00EB7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9998B89-749E-455A-B68F-200E5162C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E48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E48D9"/>
  </w:style>
  <w:style w:type="paragraph" w:styleId="a5">
    <w:name w:val="footer"/>
    <w:basedOn w:val="a"/>
    <w:link w:val="a6"/>
    <w:uiPriority w:val="99"/>
    <w:unhideWhenUsed/>
    <w:rsid w:val="004E48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E48D9"/>
  </w:style>
  <w:style w:type="character" w:styleId="a7">
    <w:name w:val="Hyperlink"/>
    <w:uiPriority w:val="99"/>
    <w:rsid w:val="00E52057"/>
    <w:rPr>
      <w:rFonts w:cs="Times New Roman"/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075B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75B4C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EB72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83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4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5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4816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976752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107829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76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1495934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608916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16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3867547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109455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343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7761261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650460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2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800014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591727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888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6884637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022781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14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4197977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663248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95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2998289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549527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31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1671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935724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347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clck.ru/3ADp9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1432</Words>
  <Characters>8167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Вишневская Виктория Михайловна</dc:creator>
  <cp:keywords/>
  <dc:description/>
  <cp:lastModifiedBy>Борнин</cp:lastModifiedBy>
  <cp:revision>5</cp:revision>
  <dcterms:created xsi:type="dcterms:W3CDTF">2024-07-11T06:29:00Z</dcterms:created>
  <dcterms:modified xsi:type="dcterms:W3CDTF">2024-07-15T06:43:00Z</dcterms:modified>
</cp:coreProperties>
</file>