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CF4382">
        <w:rPr>
          <w:color w:val="000080"/>
          <w:sz w:val="24"/>
          <w:szCs w:val="24"/>
        </w:rPr>
        <w:t>27.12.2022  № 1039</w:t>
      </w: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353045" w:rsidRDefault="00353045" w:rsidP="00CF4382">
      <w:pPr>
        <w:tabs>
          <w:tab w:val="left" w:pos="4395"/>
        </w:tabs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353045" w:rsidRDefault="00353045" w:rsidP="00353045">
      <w:pPr>
        <w:tabs>
          <w:tab w:val="left" w:pos="4536"/>
        </w:tabs>
        <w:ind w:right="5669"/>
        <w:jc w:val="both"/>
      </w:pPr>
    </w:p>
    <w:p w:rsidR="00353045" w:rsidRDefault="00353045" w:rsidP="00353045">
      <w:pPr>
        <w:tabs>
          <w:tab w:val="left" w:pos="4536"/>
        </w:tabs>
        <w:ind w:right="5669"/>
        <w:jc w:val="both"/>
      </w:pPr>
    </w:p>
    <w:p w:rsidR="00353045" w:rsidRDefault="00353045" w:rsidP="00353045">
      <w:pPr>
        <w:pStyle w:val="ab"/>
        <w:spacing w:line="240" w:lineRule="auto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353045" w:rsidRDefault="00353045" w:rsidP="00353045">
      <w:pPr>
        <w:pStyle w:val="ab"/>
        <w:spacing w:line="240" w:lineRule="auto"/>
        <w:ind w:firstLine="851"/>
        <w:jc w:val="both"/>
      </w:pPr>
    </w:p>
    <w:p w:rsidR="00353045" w:rsidRPr="00353045" w:rsidRDefault="00353045" w:rsidP="00353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Внести в областную государственную программу «Повышение качества предоставления государственных и муниципальных услуг, в том числе на базе многофункциональных центров», утвержденную постановлением Администрации </w:t>
      </w:r>
      <w:r w:rsidRPr="00EF0C23">
        <w:rPr>
          <w:w w:val="99"/>
          <w:sz w:val="28"/>
          <w:szCs w:val="28"/>
        </w:rPr>
        <w:t>Смоленской</w:t>
      </w:r>
      <w:r w:rsidR="00CF4382">
        <w:rPr>
          <w:w w:val="99"/>
          <w:sz w:val="28"/>
          <w:szCs w:val="28"/>
        </w:rPr>
        <w:t xml:space="preserve"> </w:t>
      </w:r>
      <w:r w:rsidRPr="00EF0C23">
        <w:rPr>
          <w:w w:val="99"/>
          <w:sz w:val="28"/>
          <w:szCs w:val="28"/>
        </w:rPr>
        <w:t>области</w:t>
      </w:r>
      <w:r w:rsidR="00CF4382">
        <w:rPr>
          <w:w w:val="99"/>
          <w:sz w:val="28"/>
          <w:szCs w:val="28"/>
        </w:rPr>
        <w:t xml:space="preserve"> </w:t>
      </w:r>
      <w:r w:rsidRPr="00EF0C23">
        <w:rPr>
          <w:w w:val="99"/>
          <w:sz w:val="28"/>
          <w:szCs w:val="28"/>
        </w:rPr>
        <w:t>от</w:t>
      </w:r>
      <w:r w:rsidR="00CF4382">
        <w:rPr>
          <w:w w:val="99"/>
          <w:sz w:val="28"/>
          <w:szCs w:val="28"/>
        </w:rPr>
        <w:t xml:space="preserve"> </w:t>
      </w:r>
      <w:r w:rsidRPr="00EF0C23">
        <w:rPr>
          <w:w w:val="99"/>
          <w:sz w:val="28"/>
          <w:szCs w:val="28"/>
        </w:rPr>
        <w:t>20.11.2013</w:t>
      </w:r>
      <w:r w:rsidR="00CF4382">
        <w:rPr>
          <w:w w:val="99"/>
          <w:sz w:val="28"/>
          <w:szCs w:val="28"/>
        </w:rPr>
        <w:t xml:space="preserve"> </w:t>
      </w:r>
      <w:r w:rsidRPr="00EF0C23">
        <w:rPr>
          <w:w w:val="99"/>
          <w:sz w:val="28"/>
          <w:szCs w:val="28"/>
        </w:rPr>
        <w:t>№</w:t>
      </w:r>
      <w:r w:rsidR="00CF4382">
        <w:rPr>
          <w:w w:val="99"/>
          <w:sz w:val="28"/>
          <w:szCs w:val="28"/>
        </w:rPr>
        <w:t xml:space="preserve"> </w:t>
      </w:r>
      <w:r w:rsidRPr="00EF0C23">
        <w:rPr>
          <w:w w:val="99"/>
          <w:sz w:val="28"/>
          <w:szCs w:val="28"/>
        </w:rPr>
        <w:t>926</w:t>
      </w:r>
      <w:r w:rsidRPr="00EF0C23">
        <w:rPr>
          <w:w w:val="99"/>
        </w:rPr>
        <w:t> </w:t>
      </w:r>
      <w:r w:rsidRPr="00EF0C23">
        <w:rPr>
          <w:w w:val="99"/>
          <w:sz w:val="28"/>
          <w:szCs w:val="28"/>
        </w:rPr>
        <w:t>(в редакции постановлений А</w:t>
      </w:r>
      <w:r w:rsidR="00EF0C23" w:rsidRPr="00EF0C23">
        <w:rPr>
          <w:w w:val="99"/>
          <w:sz w:val="28"/>
          <w:szCs w:val="28"/>
        </w:rPr>
        <w:t>д</w:t>
      </w:r>
      <w:r w:rsidRPr="00EF0C23">
        <w:rPr>
          <w:w w:val="99"/>
          <w:sz w:val="28"/>
          <w:szCs w:val="28"/>
        </w:rPr>
        <w:t>министрац</w:t>
      </w:r>
      <w:r w:rsidR="00EF0C23" w:rsidRPr="00EF0C23">
        <w:rPr>
          <w:w w:val="99"/>
          <w:sz w:val="28"/>
          <w:szCs w:val="28"/>
        </w:rPr>
        <w:t xml:space="preserve">ии </w:t>
      </w:r>
      <w:r>
        <w:rPr>
          <w:sz w:val="28"/>
          <w:szCs w:val="28"/>
        </w:rPr>
        <w:t>Смоленской области от 27.01.2014 № 23, от 30.06.2014 № 471, от 22.07.2014 № 513, от 09.12.2014 №</w:t>
      </w:r>
      <w:r w:rsidR="00EF0C23">
        <w:rPr>
          <w:sz w:val="28"/>
          <w:szCs w:val="28"/>
        </w:rPr>
        <w:t xml:space="preserve"> </w:t>
      </w:r>
      <w:r>
        <w:rPr>
          <w:sz w:val="28"/>
          <w:szCs w:val="28"/>
        </w:rPr>
        <w:t>824, от 26.12.2014 № 902, от 07.04.2015 № 171, от 05.06.2015 № 314, от 14.07.2015 № 412, от 14.09.2015 № 586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22.12.2015 № 829, от 29.12.2015 № 880, от 02.03.2016 № 113, от 29.06.2016 № 386, от 25.11.2016 № 684, от 28.12.2016 № 781, от 22.03.2017 № 158, от 18.07.2017 № 480, от 31.08.2017 № 604, от 15.11.2017 № 781, от 26.01.2018 № 43, от 26.04.2018 № 255, от 05.10.2018 № 635, от 19.12.2018 № 885, от 19.03.2019 № 119, от 25.07.2019 № 438, от 15.10.2019 № 601, от 27.12.2019 № 825, от 30.03.2020 № 152, от 28.05.2020 № 305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03.09.2020 № 545, от 23.10.2020 № 633, от 26.12.2020 № 869, от 04.03.2021</w:t>
      </w:r>
      <w:r>
        <w:rPr>
          <w:color w:val="000000" w:themeColor="text1"/>
          <w:sz w:val="28"/>
          <w:szCs w:val="28"/>
        </w:rPr>
        <w:t xml:space="preserve"> № 115, от 22.10.2021 № 676, </w:t>
      </w:r>
      <w:r w:rsidRPr="004D78E3">
        <w:rPr>
          <w:color w:val="000000" w:themeColor="text1"/>
          <w:sz w:val="28"/>
          <w:szCs w:val="28"/>
        </w:rPr>
        <w:t xml:space="preserve">от 19.11.2021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717, от 22.12.2021 </w:t>
      </w:r>
      <w:r>
        <w:rPr>
          <w:color w:val="000000" w:themeColor="text1"/>
          <w:sz w:val="28"/>
          <w:szCs w:val="28"/>
        </w:rPr>
        <w:t xml:space="preserve">№ 832, </w:t>
      </w:r>
      <w:r w:rsidRPr="004D78E3">
        <w:rPr>
          <w:color w:val="000000" w:themeColor="text1"/>
          <w:sz w:val="28"/>
          <w:szCs w:val="28"/>
        </w:rPr>
        <w:t xml:space="preserve">от 29.12.2021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882, от 31.03.2022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199, от 17.05.2022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315</w:t>
      </w:r>
      <w:r>
        <w:rPr>
          <w:color w:val="000000" w:themeColor="text1"/>
          <w:sz w:val="28"/>
          <w:szCs w:val="28"/>
        </w:rPr>
        <w:t xml:space="preserve">, </w:t>
      </w:r>
      <w:r w:rsidRPr="004D78E3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13</w:t>
      </w:r>
      <w:r w:rsidRPr="004D78E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09</w:t>
      </w:r>
      <w:r w:rsidRPr="004D78E3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Pr="004D78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642</w:t>
      </w:r>
      <w:r w:rsidR="00877576">
        <w:rPr>
          <w:color w:val="000000" w:themeColor="text1"/>
          <w:sz w:val="28"/>
          <w:szCs w:val="28"/>
        </w:rPr>
        <w:t>, от 17.11.2022  №</w:t>
      </w:r>
      <w:r w:rsidR="00D71C4C">
        <w:rPr>
          <w:color w:val="000000" w:themeColor="text1"/>
          <w:sz w:val="28"/>
          <w:szCs w:val="28"/>
        </w:rPr>
        <w:t xml:space="preserve"> </w:t>
      </w:r>
      <w:r w:rsidR="00877576">
        <w:rPr>
          <w:color w:val="000000" w:themeColor="text1"/>
          <w:sz w:val="28"/>
          <w:szCs w:val="28"/>
        </w:rPr>
        <w:t>832</w:t>
      </w:r>
      <w:r>
        <w:rPr>
          <w:color w:val="000000" w:themeColor="text1"/>
          <w:sz w:val="28"/>
          <w:szCs w:val="28"/>
        </w:rPr>
        <w:t xml:space="preserve">), следующие изменения: </w:t>
      </w:r>
      <w:proofErr w:type="gramEnd"/>
    </w:p>
    <w:p w:rsidR="00353045" w:rsidRPr="00126D5D" w:rsidRDefault="00353045" w:rsidP="003530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126D5D">
        <w:rPr>
          <w:color w:val="000000" w:themeColor="text1"/>
          <w:sz w:val="28"/>
          <w:szCs w:val="28"/>
        </w:rPr>
        <w:t>в паспорте Государственной программы:</w:t>
      </w:r>
    </w:p>
    <w:p w:rsidR="00353045" w:rsidRPr="00126D5D" w:rsidRDefault="00353045" w:rsidP="00CF4382">
      <w:pPr>
        <w:ind w:right="-143" w:firstLine="709"/>
        <w:jc w:val="both"/>
        <w:rPr>
          <w:color w:val="000000" w:themeColor="text1"/>
          <w:sz w:val="28"/>
          <w:szCs w:val="28"/>
        </w:rPr>
      </w:pPr>
      <w:r w:rsidRPr="00126D5D">
        <w:rPr>
          <w:color w:val="000000" w:themeColor="text1"/>
          <w:sz w:val="28"/>
          <w:szCs w:val="28"/>
        </w:rPr>
        <w:t>- в позиции «Объемы финансового обеспечения за весь период реализации (по годам реализации и в разрезе источников финансирования на очередной</w:t>
      </w:r>
      <w:bookmarkStart w:id="2" w:name="_GoBack"/>
      <w:bookmarkEnd w:id="2"/>
      <w:r w:rsidRPr="00126D5D">
        <w:rPr>
          <w:color w:val="000000" w:themeColor="text1"/>
          <w:sz w:val="28"/>
          <w:szCs w:val="28"/>
        </w:rPr>
        <w:t xml:space="preserve"> финансовый год и первый, второй годы планового периода)»</w:t>
      </w:r>
      <w:r w:rsidRPr="000007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раздела</w:t>
      </w:r>
      <w:r w:rsidRPr="00126D5D">
        <w:rPr>
          <w:color w:val="000000" w:themeColor="text1"/>
          <w:sz w:val="28"/>
          <w:szCs w:val="28"/>
        </w:rPr>
        <w:t xml:space="preserve"> «</w:t>
      </w:r>
      <w:r w:rsidRPr="00952F12">
        <w:rPr>
          <w:b/>
          <w:color w:val="000000" w:themeColor="text1"/>
          <w:sz w:val="28"/>
          <w:szCs w:val="28"/>
        </w:rPr>
        <w:t>Основные положения</w:t>
      </w:r>
      <w:r w:rsidRPr="00126D5D">
        <w:rPr>
          <w:color w:val="000000" w:themeColor="text1"/>
          <w:sz w:val="28"/>
          <w:szCs w:val="28"/>
        </w:rPr>
        <w:t>»:</w:t>
      </w:r>
    </w:p>
    <w:p w:rsidR="00353045" w:rsidRDefault="00353045" w:rsidP="00353045">
      <w:pPr>
        <w:ind w:firstLine="709"/>
        <w:jc w:val="both"/>
        <w:rPr>
          <w:color w:val="000000" w:themeColor="text1"/>
          <w:sz w:val="28"/>
          <w:szCs w:val="28"/>
        </w:rPr>
      </w:pPr>
      <w:r w:rsidRPr="00F4400E">
        <w:rPr>
          <w:color w:val="000000" w:themeColor="text1"/>
          <w:sz w:val="28"/>
          <w:szCs w:val="28"/>
        </w:rPr>
        <w:t>- в абзаце первом слова «</w:t>
      </w:r>
      <w:r w:rsidR="00877576" w:rsidRPr="00F4400E">
        <w:rPr>
          <w:color w:val="000000" w:themeColor="text1"/>
          <w:sz w:val="28"/>
          <w:szCs w:val="28"/>
        </w:rPr>
        <w:t xml:space="preserve">2 307 512,5 </w:t>
      </w:r>
      <w:r w:rsidRPr="00F4400E">
        <w:rPr>
          <w:color w:val="000000" w:themeColor="text1"/>
          <w:sz w:val="28"/>
          <w:szCs w:val="28"/>
        </w:rPr>
        <w:t xml:space="preserve">тыс. рублей» заменить словами </w:t>
      </w:r>
      <w:r>
        <w:rPr>
          <w:color w:val="000000" w:themeColor="text1"/>
          <w:sz w:val="28"/>
          <w:szCs w:val="28"/>
        </w:rPr>
        <w:t xml:space="preserve">              </w:t>
      </w:r>
      <w:r w:rsidRPr="00F4400E">
        <w:rPr>
          <w:color w:val="000000" w:themeColor="text1"/>
          <w:sz w:val="28"/>
          <w:szCs w:val="28"/>
        </w:rPr>
        <w:t>«2 30</w:t>
      </w:r>
      <w:r w:rsidR="00F573B3">
        <w:rPr>
          <w:color w:val="000000" w:themeColor="text1"/>
          <w:sz w:val="28"/>
          <w:szCs w:val="28"/>
        </w:rPr>
        <w:t>9 892,9</w:t>
      </w:r>
      <w:r w:rsidRPr="00F4400E">
        <w:rPr>
          <w:color w:val="000000" w:themeColor="text1"/>
          <w:sz w:val="28"/>
          <w:szCs w:val="28"/>
        </w:rPr>
        <w:t xml:space="preserve"> тыс. рублей»;</w:t>
      </w:r>
    </w:p>
    <w:p w:rsidR="00AA14F1" w:rsidRPr="00F4400E" w:rsidRDefault="00AA14F1" w:rsidP="00353045">
      <w:pPr>
        <w:ind w:firstLine="709"/>
        <w:jc w:val="both"/>
        <w:rPr>
          <w:color w:val="000000" w:themeColor="text1"/>
          <w:sz w:val="28"/>
          <w:szCs w:val="28"/>
        </w:rPr>
      </w:pPr>
    </w:p>
    <w:p w:rsidR="00877576" w:rsidRPr="0075691E" w:rsidRDefault="00877576" w:rsidP="00877576">
      <w:pPr>
        <w:ind w:firstLine="709"/>
        <w:jc w:val="both"/>
        <w:rPr>
          <w:color w:val="000000" w:themeColor="text1"/>
          <w:sz w:val="28"/>
          <w:szCs w:val="28"/>
        </w:rPr>
      </w:pPr>
      <w:r w:rsidRPr="0075691E">
        <w:rPr>
          <w:color w:val="000000" w:themeColor="text1"/>
          <w:sz w:val="28"/>
          <w:szCs w:val="28"/>
        </w:rPr>
        <w:lastRenderedPageBreak/>
        <w:t xml:space="preserve">- в абзаце </w:t>
      </w:r>
      <w:r>
        <w:rPr>
          <w:color w:val="000000" w:themeColor="text1"/>
          <w:sz w:val="28"/>
          <w:szCs w:val="28"/>
        </w:rPr>
        <w:t>третьем</w:t>
      </w:r>
      <w:r w:rsidRPr="0075691E">
        <w:rPr>
          <w:color w:val="000000" w:themeColor="text1"/>
          <w:sz w:val="28"/>
          <w:szCs w:val="28"/>
        </w:rPr>
        <w:t xml:space="preserve"> слова «</w:t>
      </w:r>
      <w:r>
        <w:rPr>
          <w:color w:val="000000" w:themeColor="text1"/>
          <w:sz w:val="28"/>
          <w:szCs w:val="28"/>
        </w:rPr>
        <w:t>262 243,9</w:t>
      </w:r>
      <w:r w:rsidRPr="0075691E">
        <w:rPr>
          <w:color w:val="000000" w:themeColor="text1"/>
          <w:sz w:val="28"/>
          <w:szCs w:val="28"/>
        </w:rPr>
        <w:t xml:space="preserve"> тыс. рублей» заменить словами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75691E">
        <w:rPr>
          <w:color w:val="000000" w:themeColor="text1"/>
          <w:sz w:val="28"/>
          <w:szCs w:val="28"/>
        </w:rPr>
        <w:t>«</w:t>
      </w:r>
      <w:r w:rsidR="00F573B3">
        <w:rPr>
          <w:color w:val="000000" w:themeColor="text1"/>
          <w:sz w:val="28"/>
          <w:szCs w:val="28"/>
        </w:rPr>
        <w:t>264 624,3</w:t>
      </w:r>
      <w:r w:rsidRPr="0075691E">
        <w:rPr>
          <w:color w:val="000000" w:themeColor="text1"/>
          <w:sz w:val="28"/>
          <w:szCs w:val="28"/>
        </w:rPr>
        <w:t xml:space="preserve"> тыс. рублей»;</w:t>
      </w:r>
    </w:p>
    <w:p w:rsidR="00877576" w:rsidRPr="0075691E" w:rsidRDefault="00353045" w:rsidP="00877576">
      <w:pPr>
        <w:ind w:firstLine="709"/>
        <w:jc w:val="both"/>
        <w:rPr>
          <w:color w:val="000000" w:themeColor="text1"/>
          <w:sz w:val="28"/>
          <w:szCs w:val="28"/>
        </w:rPr>
      </w:pPr>
      <w:r w:rsidRPr="0075691E">
        <w:rPr>
          <w:color w:val="000000" w:themeColor="text1"/>
          <w:sz w:val="28"/>
          <w:szCs w:val="28"/>
        </w:rPr>
        <w:t xml:space="preserve">- в абзаце </w:t>
      </w:r>
      <w:r w:rsidR="00877576">
        <w:rPr>
          <w:color w:val="000000" w:themeColor="text1"/>
          <w:sz w:val="28"/>
          <w:szCs w:val="28"/>
        </w:rPr>
        <w:t>четвертом</w:t>
      </w:r>
      <w:r w:rsidRPr="0075691E">
        <w:rPr>
          <w:color w:val="000000" w:themeColor="text1"/>
          <w:sz w:val="28"/>
          <w:szCs w:val="28"/>
        </w:rPr>
        <w:t xml:space="preserve"> </w:t>
      </w:r>
      <w:r w:rsidR="00877576" w:rsidRPr="0075691E">
        <w:rPr>
          <w:color w:val="000000" w:themeColor="text1"/>
          <w:sz w:val="28"/>
          <w:szCs w:val="28"/>
        </w:rPr>
        <w:t>слова «</w:t>
      </w:r>
      <w:r w:rsidR="00877576">
        <w:rPr>
          <w:color w:val="000000" w:themeColor="text1"/>
          <w:sz w:val="28"/>
          <w:szCs w:val="28"/>
        </w:rPr>
        <w:t>262 243,9</w:t>
      </w:r>
      <w:r w:rsidR="00877576" w:rsidRPr="0075691E">
        <w:rPr>
          <w:color w:val="000000" w:themeColor="text1"/>
          <w:sz w:val="28"/>
          <w:szCs w:val="28"/>
        </w:rPr>
        <w:t xml:space="preserve"> тыс. рублей» заменить словами </w:t>
      </w:r>
      <w:r w:rsidR="00877576">
        <w:rPr>
          <w:color w:val="000000" w:themeColor="text1"/>
          <w:sz w:val="28"/>
          <w:szCs w:val="28"/>
        </w:rPr>
        <w:t xml:space="preserve">                        </w:t>
      </w:r>
      <w:r w:rsidR="00877576" w:rsidRPr="0075691E">
        <w:rPr>
          <w:color w:val="000000" w:themeColor="text1"/>
          <w:sz w:val="28"/>
          <w:szCs w:val="28"/>
        </w:rPr>
        <w:t>«</w:t>
      </w:r>
      <w:r w:rsidR="00F573B3">
        <w:rPr>
          <w:color w:val="000000" w:themeColor="text1"/>
          <w:sz w:val="28"/>
          <w:szCs w:val="28"/>
        </w:rPr>
        <w:t>264 624,3</w:t>
      </w:r>
      <w:r w:rsidR="00877576" w:rsidRPr="0075691E">
        <w:rPr>
          <w:color w:val="000000" w:themeColor="text1"/>
          <w:sz w:val="28"/>
          <w:szCs w:val="28"/>
        </w:rPr>
        <w:t xml:space="preserve"> тыс. рублей»;</w:t>
      </w:r>
    </w:p>
    <w:p w:rsidR="00353045" w:rsidRDefault="00353045" w:rsidP="00353045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</w:t>
      </w:r>
      <w:r w:rsidRPr="00BB4BCB">
        <w:rPr>
          <w:sz w:val="28"/>
          <w:szCs w:val="28"/>
        </w:rPr>
        <w:t xml:space="preserve"> 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  <w:r w:rsidRPr="00BB4BCB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353045" w:rsidRDefault="00353045" w:rsidP="00353045">
      <w:pPr>
        <w:tabs>
          <w:tab w:val="left" w:pos="10206"/>
        </w:tabs>
        <w:ind w:right="-1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</w:p>
    <w:p w:rsidR="00353045" w:rsidRDefault="00353045" w:rsidP="00353045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tbl>
      <w:tblPr>
        <w:tblStyle w:val="1"/>
        <w:tblW w:w="4910" w:type="pct"/>
        <w:jc w:val="center"/>
        <w:tblLook w:val="04A0" w:firstRow="1" w:lastRow="0" w:firstColumn="1" w:lastColumn="0" w:noHBand="0" w:noVBand="1"/>
      </w:tblPr>
      <w:tblGrid>
        <w:gridCol w:w="4421"/>
        <w:gridCol w:w="1310"/>
        <w:gridCol w:w="1666"/>
        <w:gridCol w:w="1418"/>
        <w:gridCol w:w="1418"/>
      </w:tblGrid>
      <w:tr w:rsidR="00353045" w:rsidRPr="00362E22" w:rsidTr="00B14D36">
        <w:trPr>
          <w:tblHeader/>
          <w:jc w:val="center"/>
        </w:trPr>
        <w:tc>
          <w:tcPr>
            <w:tcW w:w="2160" w:type="pct"/>
            <w:vMerge w:val="restar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Источник финансового обеспечения</w:t>
            </w:r>
          </w:p>
        </w:tc>
        <w:tc>
          <w:tcPr>
            <w:tcW w:w="2840" w:type="pct"/>
            <w:gridSpan w:val="4"/>
          </w:tcPr>
          <w:p w:rsidR="00353045" w:rsidRPr="00362E22" w:rsidRDefault="00353045" w:rsidP="00B14D36">
            <w:pPr>
              <w:ind w:firstLine="0"/>
              <w:jc w:val="center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Объем финансового обеспечения по годам реализации</w:t>
            </w:r>
          </w:p>
          <w:p w:rsidR="00353045" w:rsidRPr="00362E22" w:rsidRDefault="00353045" w:rsidP="00B14D36">
            <w:pPr>
              <w:ind w:firstLine="0"/>
              <w:jc w:val="center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 xml:space="preserve"> (тыс. рублей)</w:t>
            </w:r>
          </w:p>
        </w:tc>
      </w:tr>
      <w:tr w:rsidR="00353045" w:rsidRPr="00362E22" w:rsidTr="00B14D36">
        <w:trPr>
          <w:trHeight w:val="448"/>
          <w:tblHeader/>
          <w:jc w:val="center"/>
        </w:trPr>
        <w:tc>
          <w:tcPr>
            <w:tcW w:w="2160" w:type="pct"/>
            <w:vMerge/>
            <w:vAlign w:val="center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40" w:type="pct"/>
          </w:tcPr>
          <w:p w:rsidR="00353045" w:rsidRPr="00362E22" w:rsidRDefault="00353045" w:rsidP="00B14D36">
            <w:pPr>
              <w:jc w:val="center"/>
              <w:rPr>
                <w:spacing w:val="-2"/>
                <w:sz w:val="22"/>
              </w:rPr>
            </w:pPr>
          </w:p>
          <w:p w:rsidR="00353045" w:rsidRPr="00362E22" w:rsidRDefault="00353045" w:rsidP="00B14D36">
            <w:pPr>
              <w:ind w:firstLine="0"/>
              <w:jc w:val="both"/>
              <w:rPr>
                <w:color w:val="22272F"/>
                <w:sz w:val="22"/>
                <w:shd w:val="clear" w:color="auto" w:fill="FFFFFF"/>
              </w:rPr>
            </w:pPr>
            <w:r w:rsidRPr="00362E22">
              <w:rPr>
                <w:spacing w:val="-2"/>
                <w:sz w:val="22"/>
              </w:rPr>
              <w:t xml:space="preserve">     всего</w:t>
            </w:r>
          </w:p>
        </w:tc>
        <w:tc>
          <w:tcPr>
            <w:tcW w:w="814" w:type="pct"/>
            <w:vAlign w:val="center"/>
          </w:tcPr>
          <w:p w:rsidR="00353045" w:rsidRPr="00362E22" w:rsidRDefault="00353045" w:rsidP="00B14D36">
            <w:pPr>
              <w:ind w:firstLine="0"/>
              <w:jc w:val="center"/>
              <w:rPr>
                <w:color w:val="000000" w:themeColor="text1"/>
                <w:sz w:val="22"/>
                <w:shd w:val="clear" w:color="auto" w:fill="FFFFFF"/>
              </w:rPr>
            </w:pPr>
          </w:p>
          <w:p w:rsidR="00353045" w:rsidRPr="00362E22" w:rsidRDefault="00353045" w:rsidP="00B14D36">
            <w:pPr>
              <w:ind w:firstLine="0"/>
              <w:jc w:val="center"/>
              <w:rPr>
                <w:color w:val="000000" w:themeColor="text1"/>
                <w:sz w:val="22"/>
                <w:shd w:val="clear" w:color="auto" w:fill="FFFFFF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2022 год</w:t>
            </w:r>
          </w:p>
          <w:p w:rsidR="00353045" w:rsidRPr="00362E22" w:rsidRDefault="00353045" w:rsidP="00B14D36">
            <w:pPr>
              <w:ind w:firstLine="0"/>
              <w:jc w:val="center"/>
              <w:rPr>
                <w:color w:val="000000" w:themeColor="text1"/>
                <w:spacing w:val="-2"/>
                <w:sz w:val="22"/>
                <w:lang w:val="en-US"/>
              </w:rPr>
            </w:pPr>
          </w:p>
        </w:tc>
        <w:tc>
          <w:tcPr>
            <w:tcW w:w="693" w:type="pct"/>
            <w:vAlign w:val="center"/>
          </w:tcPr>
          <w:p w:rsidR="00353045" w:rsidRPr="00362E22" w:rsidRDefault="00353045" w:rsidP="00B14D36">
            <w:pPr>
              <w:ind w:firstLine="0"/>
              <w:jc w:val="center"/>
              <w:rPr>
                <w:color w:val="000000" w:themeColor="text1"/>
                <w:spacing w:val="-2"/>
                <w:sz w:val="22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2023 год</w:t>
            </w:r>
          </w:p>
        </w:tc>
        <w:tc>
          <w:tcPr>
            <w:tcW w:w="693" w:type="pct"/>
            <w:vAlign w:val="center"/>
          </w:tcPr>
          <w:p w:rsidR="00353045" w:rsidRPr="00362E22" w:rsidRDefault="00353045" w:rsidP="00B14D36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2024 год</w:t>
            </w:r>
          </w:p>
        </w:tc>
      </w:tr>
      <w:tr w:rsidR="00353045" w:rsidRPr="00362E22" w:rsidTr="00B14D36">
        <w:trPr>
          <w:trHeight w:val="433"/>
          <w:jc w:val="center"/>
        </w:trPr>
        <w:tc>
          <w:tcPr>
            <w:tcW w:w="2160" w:type="pct"/>
            <w:vAlign w:val="center"/>
          </w:tcPr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z w:val="22"/>
              </w:rPr>
              <w:t>В целом по Государственной программе</w:t>
            </w:r>
            <w:r w:rsidRPr="00362E22">
              <w:rPr>
                <w:spacing w:val="-2"/>
                <w:sz w:val="22"/>
              </w:rPr>
              <w:t>,</w:t>
            </w:r>
          </w:p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в том числе:</w:t>
            </w:r>
          </w:p>
        </w:tc>
        <w:tc>
          <w:tcPr>
            <w:tcW w:w="640" w:type="pct"/>
          </w:tcPr>
          <w:p w:rsidR="00353045" w:rsidRPr="00362E22" w:rsidRDefault="00F573B3" w:rsidP="00B14D36">
            <w:pPr>
              <w:ind w:right="-18" w:firstLine="0"/>
              <w:jc w:val="center"/>
              <w:rPr>
                <w:sz w:val="22"/>
              </w:rPr>
            </w:pPr>
            <w:r>
              <w:rPr>
                <w:sz w:val="22"/>
              </w:rPr>
              <w:t>643 280,6</w:t>
            </w:r>
          </w:p>
        </w:tc>
        <w:tc>
          <w:tcPr>
            <w:tcW w:w="814" w:type="pct"/>
          </w:tcPr>
          <w:p w:rsidR="00353045" w:rsidRPr="00362E22" w:rsidRDefault="00F573B3" w:rsidP="00B14D3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264 624,3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952F12">
              <w:rPr>
                <w:sz w:val="22"/>
              </w:rPr>
              <w:t>149 170,0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229 486,3</w:t>
            </w:r>
          </w:p>
        </w:tc>
      </w:tr>
      <w:tr w:rsidR="00353045" w:rsidRPr="00362E22" w:rsidTr="00B14D36">
        <w:trPr>
          <w:jc w:val="center"/>
        </w:trPr>
        <w:tc>
          <w:tcPr>
            <w:tcW w:w="2160" w:type="pct"/>
          </w:tcPr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федеральный бюджет</w:t>
            </w:r>
          </w:p>
        </w:tc>
        <w:tc>
          <w:tcPr>
            <w:tcW w:w="640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  <w:tr w:rsidR="00877576" w:rsidRPr="00362E22" w:rsidTr="00B14D36">
        <w:trPr>
          <w:jc w:val="center"/>
        </w:trPr>
        <w:tc>
          <w:tcPr>
            <w:tcW w:w="2160" w:type="pct"/>
          </w:tcPr>
          <w:p w:rsidR="00877576" w:rsidRPr="00362E22" w:rsidRDefault="00877576" w:rsidP="0087757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областной бюджет</w:t>
            </w:r>
          </w:p>
        </w:tc>
        <w:tc>
          <w:tcPr>
            <w:tcW w:w="640" w:type="pct"/>
          </w:tcPr>
          <w:p w:rsidR="00877576" w:rsidRPr="00362E22" w:rsidRDefault="00F573B3" w:rsidP="00877576">
            <w:pPr>
              <w:ind w:right="-18" w:firstLine="0"/>
              <w:jc w:val="center"/>
              <w:rPr>
                <w:sz w:val="22"/>
              </w:rPr>
            </w:pPr>
            <w:r>
              <w:rPr>
                <w:sz w:val="22"/>
              </w:rPr>
              <w:t>643 280,6</w:t>
            </w:r>
          </w:p>
        </w:tc>
        <w:tc>
          <w:tcPr>
            <w:tcW w:w="814" w:type="pct"/>
          </w:tcPr>
          <w:p w:rsidR="00877576" w:rsidRPr="00362E22" w:rsidRDefault="00F573B3" w:rsidP="0087757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264 624,3</w:t>
            </w:r>
          </w:p>
        </w:tc>
        <w:tc>
          <w:tcPr>
            <w:tcW w:w="693" w:type="pct"/>
          </w:tcPr>
          <w:p w:rsidR="00877576" w:rsidRPr="00362E22" w:rsidRDefault="00877576" w:rsidP="00877576">
            <w:pPr>
              <w:ind w:firstLine="0"/>
              <w:jc w:val="center"/>
              <w:rPr>
                <w:sz w:val="22"/>
              </w:rPr>
            </w:pPr>
            <w:r w:rsidRPr="00952F12">
              <w:rPr>
                <w:sz w:val="22"/>
              </w:rPr>
              <w:t>149 170,0</w:t>
            </w:r>
          </w:p>
        </w:tc>
        <w:tc>
          <w:tcPr>
            <w:tcW w:w="693" w:type="pct"/>
          </w:tcPr>
          <w:p w:rsidR="00877576" w:rsidRPr="00362E22" w:rsidRDefault="00877576" w:rsidP="0087757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229 486,3</w:t>
            </w:r>
          </w:p>
        </w:tc>
      </w:tr>
      <w:tr w:rsidR="00353045" w:rsidRPr="00362E22" w:rsidTr="00B14D36">
        <w:trPr>
          <w:jc w:val="center"/>
        </w:trPr>
        <w:tc>
          <w:tcPr>
            <w:tcW w:w="2160" w:type="pct"/>
          </w:tcPr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местный бюджет</w:t>
            </w:r>
          </w:p>
        </w:tc>
        <w:tc>
          <w:tcPr>
            <w:tcW w:w="640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  <w:tr w:rsidR="00353045" w:rsidRPr="00362E22" w:rsidTr="00B14D36">
        <w:trPr>
          <w:jc w:val="center"/>
        </w:trPr>
        <w:tc>
          <w:tcPr>
            <w:tcW w:w="2160" w:type="pct"/>
          </w:tcPr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внебюджетные средства</w:t>
            </w:r>
          </w:p>
        </w:tc>
        <w:tc>
          <w:tcPr>
            <w:tcW w:w="640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</w:tbl>
    <w:p w:rsidR="00353045" w:rsidRDefault="00353045" w:rsidP="003530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разделе</w:t>
      </w:r>
      <w:r w:rsidRPr="00320DE6">
        <w:rPr>
          <w:color w:val="000000" w:themeColor="text1"/>
          <w:sz w:val="28"/>
          <w:szCs w:val="28"/>
        </w:rPr>
        <w:t xml:space="preserve"> 3</w:t>
      </w:r>
      <w:r>
        <w:rPr>
          <w:color w:val="000000" w:themeColor="text1"/>
          <w:sz w:val="28"/>
          <w:szCs w:val="28"/>
        </w:rPr>
        <w:t>:</w:t>
      </w:r>
    </w:p>
    <w:p w:rsidR="00353045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68E0">
        <w:rPr>
          <w:color w:val="000000"/>
          <w:sz w:val="28"/>
          <w:szCs w:val="28"/>
        </w:rPr>
        <w:t>в подразделе 1:</w:t>
      </w:r>
    </w:p>
    <w:p w:rsidR="00353045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>- в пункте 1.</w:t>
      </w:r>
      <w:r>
        <w:rPr>
          <w:color w:val="000000"/>
          <w:sz w:val="28"/>
          <w:szCs w:val="28"/>
        </w:rPr>
        <w:t>1</w:t>
      </w:r>
      <w:r w:rsidRPr="00FD68E0">
        <w:rPr>
          <w:color w:val="000000"/>
          <w:sz w:val="28"/>
          <w:szCs w:val="28"/>
        </w:rPr>
        <w:t>:</w:t>
      </w:r>
    </w:p>
    <w:p w:rsidR="00353045" w:rsidRPr="00FD68E0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5 цифры </w:t>
      </w:r>
      <w:r>
        <w:rPr>
          <w:color w:val="000000"/>
          <w:sz w:val="28"/>
          <w:szCs w:val="28"/>
        </w:rPr>
        <w:t>«</w:t>
      </w:r>
      <w:r w:rsidR="00877576">
        <w:rPr>
          <w:color w:val="000000"/>
          <w:sz w:val="28"/>
          <w:szCs w:val="28"/>
        </w:rPr>
        <w:t>630 109</w:t>
      </w:r>
      <w:r w:rsidR="00877576" w:rsidRPr="00FD68E0">
        <w:rPr>
          <w:color w:val="000000"/>
          <w:sz w:val="28"/>
          <w:szCs w:val="28"/>
        </w:rPr>
        <w:t>,</w:t>
      </w:r>
      <w:r w:rsidR="0087757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</w:t>
      </w:r>
      <w:r w:rsidR="00877576">
        <w:rPr>
          <w:color w:val="000000"/>
          <w:sz w:val="28"/>
          <w:szCs w:val="28"/>
        </w:rPr>
        <w:t>632 489,3</w:t>
      </w:r>
      <w:r>
        <w:rPr>
          <w:color w:val="000000"/>
          <w:sz w:val="28"/>
          <w:szCs w:val="28"/>
        </w:rPr>
        <w:t>»</w:t>
      </w:r>
      <w:r w:rsidRPr="00FD68E0">
        <w:rPr>
          <w:color w:val="000000"/>
          <w:sz w:val="28"/>
          <w:szCs w:val="28"/>
        </w:rPr>
        <w:t>;</w:t>
      </w:r>
    </w:p>
    <w:p w:rsidR="00353045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</w:t>
      </w:r>
      <w:r w:rsidR="00877576">
        <w:rPr>
          <w:color w:val="000000"/>
          <w:sz w:val="28"/>
          <w:szCs w:val="28"/>
        </w:rPr>
        <w:t>6</w:t>
      </w:r>
      <w:r w:rsidRPr="00FD68E0">
        <w:rPr>
          <w:color w:val="000000"/>
          <w:sz w:val="28"/>
          <w:szCs w:val="28"/>
        </w:rPr>
        <w:t xml:space="preserve"> цифры </w:t>
      </w:r>
      <w:r>
        <w:rPr>
          <w:color w:val="000000"/>
          <w:sz w:val="28"/>
          <w:szCs w:val="28"/>
        </w:rPr>
        <w:t>«</w:t>
      </w:r>
      <w:r w:rsidR="00877576">
        <w:rPr>
          <w:color w:val="000000"/>
          <w:sz w:val="28"/>
          <w:szCs w:val="28"/>
        </w:rPr>
        <w:t>251 801,5</w:t>
      </w:r>
      <w:r>
        <w:rPr>
          <w:color w:val="000000"/>
          <w:sz w:val="28"/>
          <w:szCs w:val="28"/>
        </w:rPr>
        <w:t>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</w:t>
      </w:r>
      <w:r w:rsidR="00F573B3">
        <w:rPr>
          <w:color w:val="000000"/>
          <w:sz w:val="28"/>
          <w:szCs w:val="28"/>
        </w:rPr>
        <w:t>254 181,8</w:t>
      </w:r>
      <w:r>
        <w:rPr>
          <w:color w:val="000000"/>
          <w:sz w:val="28"/>
          <w:szCs w:val="28"/>
        </w:rPr>
        <w:t>»;</w:t>
      </w:r>
    </w:p>
    <w:p w:rsidR="00F573B3" w:rsidRDefault="00F573B3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пункте 1.3:</w:t>
      </w:r>
    </w:p>
    <w:p w:rsidR="00F573B3" w:rsidRPr="00FD68E0" w:rsidRDefault="00F573B3" w:rsidP="00F573B3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5 цифры </w:t>
      </w:r>
      <w:r>
        <w:rPr>
          <w:color w:val="000000"/>
          <w:sz w:val="28"/>
          <w:szCs w:val="28"/>
        </w:rPr>
        <w:t>«915,4»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«915,5»</w:t>
      </w:r>
      <w:r w:rsidRPr="00FD68E0">
        <w:rPr>
          <w:color w:val="000000"/>
          <w:sz w:val="28"/>
          <w:szCs w:val="28"/>
        </w:rPr>
        <w:t>;</w:t>
      </w:r>
    </w:p>
    <w:p w:rsidR="00F573B3" w:rsidRDefault="00F573B3" w:rsidP="00F573B3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</w:t>
      </w:r>
      <w:r>
        <w:rPr>
          <w:color w:val="000000"/>
          <w:sz w:val="28"/>
          <w:szCs w:val="28"/>
        </w:rPr>
        <w:t>6</w:t>
      </w:r>
      <w:r w:rsidRPr="00FD68E0">
        <w:rPr>
          <w:color w:val="000000"/>
          <w:sz w:val="28"/>
          <w:szCs w:val="28"/>
        </w:rPr>
        <w:t xml:space="preserve"> цифры </w:t>
      </w:r>
      <w:r>
        <w:rPr>
          <w:color w:val="000000"/>
          <w:sz w:val="28"/>
          <w:szCs w:val="28"/>
        </w:rPr>
        <w:t>«888,6»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«888,7»;</w:t>
      </w:r>
    </w:p>
    <w:p w:rsidR="00353045" w:rsidRPr="00320DE6" w:rsidRDefault="00353045" w:rsidP="00353045">
      <w:pPr>
        <w:widowControl w:val="0"/>
        <w:ind w:firstLine="709"/>
        <w:jc w:val="both"/>
        <w:rPr>
          <w:sz w:val="28"/>
          <w:szCs w:val="28"/>
        </w:rPr>
      </w:pPr>
      <w:r w:rsidRPr="00320DE6">
        <w:rPr>
          <w:sz w:val="28"/>
          <w:szCs w:val="28"/>
        </w:rPr>
        <w:t>- в позиции «Итого по комплексу процессных мероприятий»:</w:t>
      </w:r>
    </w:p>
    <w:p w:rsidR="00353045" w:rsidRPr="001E15E5" w:rsidRDefault="00353045" w:rsidP="003530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0DE6">
        <w:rPr>
          <w:sz w:val="28"/>
          <w:szCs w:val="28"/>
        </w:rPr>
        <w:t xml:space="preserve">- </w:t>
      </w:r>
      <w:r w:rsidRPr="001E15E5">
        <w:rPr>
          <w:color w:val="000000" w:themeColor="text1"/>
          <w:sz w:val="28"/>
          <w:szCs w:val="28"/>
        </w:rPr>
        <w:t>в графе 5 цифры «</w:t>
      </w:r>
      <w:r w:rsidR="00877576">
        <w:rPr>
          <w:color w:val="000000" w:themeColor="text1"/>
          <w:sz w:val="28"/>
          <w:szCs w:val="28"/>
        </w:rPr>
        <w:t>640 719,0</w:t>
      </w:r>
      <w:r w:rsidRPr="001E15E5">
        <w:rPr>
          <w:color w:val="000000" w:themeColor="text1"/>
          <w:sz w:val="28"/>
          <w:szCs w:val="28"/>
        </w:rPr>
        <w:t>» заменить цифрами «</w:t>
      </w:r>
      <w:r w:rsidR="00F573B3">
        <w:rPr>
          <w:color w:val="000000" w:themeColor="text1"/>
          <w:sz w:val="28"/>
          <w:szCs w:val="28"/>
        </w:rPr>
        <w:t>643 099,4</w:t>
      </w:r>
      <w:r w:rsidRPr="001E15E5">
        <w:rPr>
          <w:color w:val="000000" w:themeColor="text1"/>
          <w:sz w:val="28"/>
          <w:szCs w:val="28"/>
        </w:rPr>
        <w:t>»;</w:t>
      </w:r>
    </w:p>
    <w:p w:rsidR="00353045" w:rsidRPr="001E15E5" w:rsidRDefault="00353045" w:rsidP="003530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15E5">
        <w:rPr>
          <w:color w:val="000000" w:themeColor="text1"/>
          <w:sz w:val="28"/>
          <w:szCs w:val="28"/>
        </w:rPr>
        <w:t>- в графе 6 цифры «</w:t>
      </w:r>
      <w:r w:rsidR="00877576" w:rsidRPr="001E15E5">
        <w:rPr>
          <w:color w:val="000000" w:themeColor="text1"/>
          <w:sz w:val="28"/>
          <w:szCs w:val="28"/>
        </w:rPr>
        <w:t>262 076,9</w:t>
      </w:r>
      <w:r w:rsidRPr="001E15E5">
        <w:rPr>
          <w:color w:val="000000" w:themeColor="text1"/>
          <w:sz w:val="28"/>
          <w:szCs w:val="28"/>
        </w:rPr>
        <w:t>» заменить цифрами «</w:t>
      </w:r>
      <w:r w:rsidR="00F573B3">
        <w:rPr>
          <w:color w:val="000000" w:themeColor="text1"/>
          <w:sz w:val="28"/>
          <w:szCs w:val="28"/>
        </w:rPr>
        <w:t>264 457,3</w:t>
      </w:r>
      <w:r w:rsidRPr="001E15E5">
        <w:rPr>
          <w:color w:val="000000" w:themeColor="text1"/>
          <w:sz w:val="28"/>
          <w:szCs w:val="28"/>
        </w:rPr>
        <w:t>»;</w:t>
      </w:r>
    </w:p>
    <w:p w:rsidR="00353045" w:rsidRPr="001E15E5" w:rsidRDefault="00353045" w:rsidP="003530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15E5">
        <w:rPr>
          <w:color w:val="000000" w:themeColor="text1"/>
          <w:sz w:val="28"/>
          <w:szCs w:val="28"/>
        </w:rPr>
        <w:t>- в позиции «</w:t>
      </w:r>
      <w:r w:rsidRPr="00952F12">
        <w:rPr>
          <w:b/>
          <w:color w:val="000000" w:themeColor="text1"/>
          <w:sz w:val="28"/>
          <w:szCs w:val="28"/>
        </w:rPr>
        <w:t>Всего по Государственной программе</w:t>
      </w:r>
      <w:r w:rsidRPr="001E15E5">
        <w:rPr>
          <w:color w:val="000000" w:themeColor="text1"/>
          <w:sz w:val="28"/>
          <w:szCs w:val="28"/>
        </w:rPr>
        <w:t>»:</w:t>
      </w:r>
    </w:p>
    <w:p w:rsidR="00353045" w:rsidRPr="001E15E5" w:rsidRDefault="00353045" w:rsidP="00353045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1E15E5">
        <w:rPr>
          <w:color w:val="000000" w:themeColor="text1"/>
          <w:sz w:val="28"/>
          <w:szCs w:val="28"/>
        </w:rPr>
        <w:t>- в графе 5 цифры «</w:t>
      </w:r>
      <w:r w:rsidR="00877576" w:rsidRPr="00952F12">
        <w:rPr>
          <w:b/>
          <w:color w:val="000000" w:themeColor="text1"/>
          <w:sz w:val="28"/>
          <w:szCs w:val="28"/>
        </w:rPr>
        <w:t>640 900,2</w:t>
      </w:r>
      <w:r w:rsidRPr="001E15E5">
        <w:rPr>
          <w:color w:val="000000" w:themeColor="text1"/>
          <w:sz w:val="28"/>
          <w:szCs w:val="28"/>
        </w:rPr>
        <w:t>» заменить цифрами «</w:t>
      </w:r>
      <w:r w:rsidR="00F573B3">
        <w:rPr>
          <w:b/>
          <w:color w:val="000000" w:themeColor="text1"/>
          <w:sz w:val="28"/>
          <w:szCs w:val="28"/>
        </w:rPr>
        <w:t>643 280,6</w:t>
      </w:r>
      <w:r w:rsidRPr="001E15E5">
        <w:rPr>
          <w:color w:val="000000" w:themeColor="text1"/>
          <w:sz w:val="28"/>
          <w:szCs w:val="28"/>
        </w:rPr>
        <w:t>»;</w:t>
      </w:r>
    </w:p>
    <w:p w:rsidR="00353045" w:rsidRPr="001E15E5" w:rsidRDefault="00877576" w:rsidP="003530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графе 6</w:t>
      </w:r>
      <w:r w:rsidR="00353045" w:rsidRPr="001E15E5">
        <w:rPr>
          <w:color w:val="000000" w:themeColor="text1"/>
          <w:sz w:val="28"/>
          <w:szCs w:val="28"/>
        </w:rPr>
        <w:t xml:space="preserve"> цифры «</w:t>
      </w:r>
      <w:r>
        <w:rPr>
          <w:b/>
          <w:color w:val="000000" w:themeColor="text1"/>
          <w:sz w:val="28"/>
          <w:szCs w:val="28"/>
        </w:rPr>
        <w:t>262 243,9</w:t>
      </w:r>
      <w:r w:rsidR="00353045" w:rsidRPr="001E15E5">
        <w:rPr>
          <w:color w:val="000000" w:themeColor="text1"/>
          <w:sz w:val="28"/>
          <w:szCs w:val="28"/>
        </w:rPr>
        <w:t>» заменить цифрами «</w:t>
      </w:r>
      <w:r w:rsidR="00F573B3">
        <w:rPr>
          <w:b/>
          <w:color w:val="000000" w:themeColor="text1"/>
          <w:sz w:val="28"/>
          <w:szCs w:val="28"/>
        </w:rPr>
        <w:t>264 624,3</w:t>
      </w:r>
      <w:r w:rsidR="00353045" w:rsidRPr="001E15E5">
        <w:rPr>
          <w:color w:val="000000" w:themeColor="text1"/>
          <w:sz w:val="28"/>
          <w:szCs w:val="28"/>
        </w:rPr>
        <w:t>».</w:t>
      </w:r>
    </w:p>
    <w:p w:rsidR="00353045" w:rsidRDefault="00353045" w:rsidP="00353045">
      <w:pPr>
        <w:pStyle w:val="21"/>
        <w:spacing w:line="240" w:lineRule="auto"/>
        <w:ind w:firstLine="0"/>
        <w:rPr>
          <w:color w:val="FF0000"/>
          <w:u w:val="none"/>
        </w:rPr>
      </w:pPr>
    </w:p>
    <w:p w:rsidR="00353045" w:rsidRPr="001E15E5" w:rsidRDefault="00353045" w:rsidP="00353045">
      <w:pPr>
        <w:pStyle w:val="21"/>
        <w:spacing w:line="240" w:lineRule="auto"/>
        <w:ind w:firstLine="0"/>
        <w:rPr>
          <w:color w:val="FF0000"/>
          <w:u w:val="none"/>
        </w:rPr>
      </w:pPr>
    </w:p>
    <w:p w:rsidR="00353045" w:rsidRDefault="00353045" w:rsidP="00353045">
      <w:pPr>
        <w:pStyle w:val="21"/>
        <w:spacing w:line="240" w:lineRule="auto"/>
        <w:ind w:firstLine="0"/>
        <w:rPr>
          <w:u w:val="none"/>
        </w:rPr>
      </w:pPr>
      <w:r>
        <w:rPr>
          <w:u w:val="none"/>
        </w:rPr>
        <w:t>Губернатор</w:t>
      </w:r>
      <w:r>
        <w:rPr>
          <w:noProof/>
        </w:rPr>
        <w:drawing>
          <wp:anchor distT="11430" distB="11430" distL="125730" distR="125730" simplePos="0" relativeHeight="251659264" behindDoc="0" locked="0" layoutInCell="1" allowOverlap="1" wp14:anchorId="49CEB14D" wp14:editId="1974AEF1">
            <wp:simplePos x="0" y="0"/>
            <wp:positionH relativeFrom="column">
              <wp:posOffset>4265930</wp:posOffset>
            </wp:positionH>
            <wp:positionV relativeFrom="paragraph">
              <wp:posOffset>1906905</wp:posOffset>
            </wp:positionV>
            <wp:extent cx="23495" cy="2349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 xml:space="preserve">  </w:t>
      </w:r>
    </w:p>
    <w:p w:rsidR="00D622A1" w:rsidRPr="002D6B7D" w:rsidRDefault="00353045" w:rsidP="00EF0C23">
      <w:pPr>
        <w:pStyle w:val="21"/>
        <w:spacing w:line="240" w:lineRule="auto"/>
        <w:ind w:firstLine="0"/>
      </w:pPr>
      <w:r>
        <w:rPr>
          <w:u w:val="none"/>
        </w:rPr>
        <w:t xml:space="preserve">Смоленской области                                                                               </w:t>
      </w:r>
      <w:r>
        <w:rPr>
          <w:b/>
          <w:bCs/>
          <w:u w:val="none"/>
        </w:rPr>
        <w:t>А.В. Островский</w:t>
      </w:r>
    </w:p>
    <w:sectPr w:rsidR="00D622A1" w:rsidRPr="002D6B7D" w:rsidSect="00353045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85" w:rsidRDefault="00F30985">
      <w:r>
        <w:separator/>
      </w:r>
    </w:p>
  </w:endnote>
  <w:endnote w:type="continuationSeparator" w:id="0">
    <w:p w:rsidR="00F30985" w:rsidRDefault="00F3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85" w:rsidRDefault="00F30985">
      <w:r>
        <w:separator/>
      </w:r>
    </w:p>
  </w:footnote>
  <w:footnote w:type="continuationSeparator" w:id="0">
    <w:p w:rsidR="00F30985" w:rsidRDefault="00F3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9271"/>
      <w:docPartObj>
        <w:docPartGallery w:val="Page Numbers (Top of Page)"/>
        <w:docPartUnique/>
      </w:docPartObj>
    </w:sdtPr>
    <w:sdtEndPr/>
    <w:sdtContent>
      <w:p w:rsidR="00353045" w:rsidRDefault="003530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382">
          <w:rPr>
            <w:noProof/>
          </w:rPr>
          <w:t>2</w:t>
        </w:r>
        <w:r>
          <w:fldChar w:fldCharType="end"/>
        </w:r>
      </w:p>
    </w:sdtContent>
  </w:sdt>
  <w:p w:rsidR="00353045" w:rsidRDefault="00353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678BF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3045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506F"/>
    <w:rsid w:val="00827E0F"/>
    <w:rsid w:val="00877576"/>
    <w:rsid w:val="008C50CA"/>
    <w:rsid w:val="008D6FD6"/>
    <w:rsid w:val="00920C40"/>
    <w:rsid w:val="00951AC6"/>
    <w:rsid w:val="009B1100"/>
    <w:rsid w:val="00A057EB"/>
    <w:rsid w:val="00A16598"/>
    <w:rsid w:val="00AA14F1"/>
    <w:rsid w:val="00AD65CF"/>
    <w:rsid w:val="00B63EB7"/>
    <w:rsid w:val="00C3288A"/>
    <w:rsid w:val="00C570B0"/>
    <w:rsid w:val="00C7093E"/>
    <w:rsid w:val="00CB0F48"/>
    <w:rsid w:val="00CF4382"/>
    <w:rsid w:val="00D33ECE"/>
    <w:rsid w:val="00D622A1"/>
    <w:rsid w:val="00D71C4C"/>
    <w:rsid w:val="00D86757"/>
    <w:rsid w:val="00D92E2F"/>
    <w:rsid w:val="00DD0C59"/>
    <w:rsid w:val="00E02B34"/>
    <w:rsid w:val="00E45A99"/>
    <w:rsid w:val="00E824FB"/>
    <w:rsid w:val="00E863FB"/>
    <w:rsid w:val="00E8770B"/>
    <w:rsid w:val="00EF0C23"/>
    <w:rsid w:val="00F30985"/>
    <w:rsid w:val="00F573B3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53045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304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53045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3045"/>
    <w:rPr>
      <w:sz w:val="28"/>
      <w:szCs w:val="28"/>
      <w:u w:val="single"/>
    </w:rPr>
  </w:style>
  <w:style w:type="table" w:customStyle="1" w:styleId="1">
    <w:name w:val="Сетка таблицы1"/>
    <w:basedOn w:val="a1"/>
    <w:next w:val="a8"/>
    <w:uiPriority w:val="39"/>
    <w:rsid w:val="00353045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53045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304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53045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3045"/>
    <w:rPr>
      <w:sz w:val="28"/>
      <w:szCs w:val="28"/>
      <w:u w:val="single"/>
    </w:rPr>
  </w:style>
  <w:style w:type="table" w:customStyle="1" w:styleId="1">
    <w:name w:val="Сетка таблицы1"/>
    <w:basedOn w:val="a1"/>
    <w:next w:val="a8"/>
    <w:uiPriority w:val="39"/>
    <w:rsid w:val="00353045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7</cp:revision>
  <cp:lastPrinted>2022-12-23T13:36:00Z</cp:lastPrinted>
  <dcterms:created xsi:type="dcterms:W3CDTF">2022-11-07T09:06:00Z</dcterms:created>
  <dcterms:modified xsi:type="dcterms:W3CDTF">2023-01-10T16:56:00Z</dcterms:modified>
</cp:coreProperties>
</file>