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11285" w:type="dxa"/>
        <w:tblLook w:val="01E0" w:firstRow="1" w:lastRow="1" w:firstColumn="1" w:lastColumn="1" w:noHBand="0" w:noVBand="0"/>
      </w:tblPr>
      <w:tblGrid>
        <w:gridCol w:w="11285"/>
      </w:tblGrid>
      <w:tr w:rsidR="00FB2FF3">
        <w:trPr>
          <w:trHeight w:val="3686"/>
        </w:trPr>
        <w:tc>
          <w:tcPr>
            <w:tcW w:w="11285" w:type="dxa"/>
          </w:tcPr>
          <w:tbl>
            <w:tblPr>
              <w:tblpPr w:leftFromText="180" w:rightFromText="180" w:vertAnchor="text" w:horzAnchor="margin" w:tblpY="-112"/>
              <w:tblW w:w="0" w:type="auto"/>
              <w:tblLook w:val="01E0" w:firstRow="1" w:lastRow="1" w:firstColumn="1" w:lastColumn="1" w:noHBand="0" w:noVBand="0"/>
            </w:tblPr>
            <w:tblGrid>
              <w:gridCol w:w="10421"/>
            </w:tblGrid>
            <w:tr w:rsidR="00FB2FF3">
              <w:trPr>
                <w:trHeight w:val="3402"/>
              </w:trPr>
              <w:tc>
                <w:tcPr>
                  <w:tcW w:w="10421" w:type="dxa"/>
                </w:tcPr>
                <w:p w:rsidR="00FB2FF3" w:rsidRDefault="00F97FE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742950" cy="847725"/>
                            <wp:effectExtent l="0" t="0" r="0" b="9525"/>
                            <wp:docPr id="1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29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mso-wrap-distance-left:0.0pt;mso-wrap-distance-top:0.0pt;mso-wrap-distance-right:0.0pt;mso-wrap-distance-bottom:0.0pt;width:58.5pt;height:66.8pt;" stroked="f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</w:p>
                <w:p w:rsidR="00FB2FF3" w:rsidRDefault="00F97FE9">
                  <w:pPr>
                    <w:pStyle w:val="2"/>
                    <w:spacing w:after="0" w:line="360" w:lineRule="auto"/>
                    <w:jc w:val="center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АДМИНИСТРАЦИЯ СМОЛЕНСКОЙ ОБЛАСТИ</w:t>
                  </w:r>
                </w:p>
                <w:p w:rsidR="00FB2FF3" w:rsidRDefault="00F97FE9">
                  <w:pPr>
                    <w:pStyle w:val="2"/>
                    <w:spacing w:before="0"/>
                    <w:jc w:val="center"/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 xml:space="preserve"> О С Т А Н О В Л Е Н И Е</w:t>
                  </w:r>
                </w:p>
                <w:p w:rsidR="00FB2FF3" w:rsidRDefault="00FB2FF3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FB2FF3" w:rsidRDefault="00F97FE9">
                  <w:r>
                    <w:rPr>
                      <w:color w:val="000080"/>
                      <w:sz w:val="24"/>
                      <w:szCs w:val="24"/>
                    </w:rPr>
                    <w:t xml:space="preserve">от </w:t>
                  </w:r>
                  <w:bookmarkStart w:id="0" w:name="DATEDOC"/>
                  <w:bookmarkEnd w:id="0"/>
                  <w:r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8E1E9A" w:rsidRPr="008E1E9A">
                    <w:rPr>
                      <w:color w:val="000080"/>
                      <w:sz w:val="24"/>
                      <w:szCs w:val="24"/>
                    </w:rPr>
                    <w:t>1</w:t>
                  </w:r>
                  <w:r w:rsidR="008E1E9A">
                    <w:rPr>
                      <w:color w:val="000080"/>
                      <w:sz w:val="24"/>
                      <w:szCs w:val="24"/>
                    </w:rPr>
                    <w:t>9</w:t>
                  </w:r>
                  <w:r w:rsidR="008E1E9A" w:rsidRPr="008E1E9A">
                    <w:rPr>
                      <w:color w:val="000080"/>
                      <w:sz w:val="24"/>
                      <w:szCs w:val="24"/>
                    </w:rPr>
                    <w:t>.11.2021  № 71</w:t>
                  </w:r>
                  <w:r w:rsidR="008E1E9A">
                    <w:rPr>
                      <w:color w:val="000080"/>
                      <w:sz w:val="24"/>
                      <w:szCs w:val="24"/>
                    </w:rPr>
                    <w:t>7</w:t>
                  </w:r>
                  <w:r w:rsidR="008E1E9A" w:rsidRPr="008E1E9A">
                    <w:rPr>
                      <w:color w:val="000080"/>
                      <w:sz w:val="24"/>
                      <w:szCs w:val="24"/>
                    </w:rPr>
                    <w:t xml:space="preserve">   </w:t>
                  </w:r>
                  <w:r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bookmarkStart w:id="1" w:name="NUM"/>
                  <w:bookmarkEnd w:id="1"/>
                  <w:r>
                    <w:rPr>
                      <w:color w:val="000080"/>
                      <w:sz w:val="24"/>
                      <w:szCs w:val="24"/>
                    </w:rPr>
                    <w:t xml:space="preserve">    </w:t>
                  </w:r>
                </w:p>
                <w:p w:rsidR="00FB2FF3" w:rsidRDefault="00FB2FF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B2FF3" w:rsidRDefault="00FB2FF3"/>
        </w:tc>
      </w:tr>
    </w:tbl>
    <w:p w:rsidR="00FB2FF3" w:rsidRDefault="00FB2FF3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8E1E9A" w:rsidRDefault="008E1E9A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8E1E9A" w:rsidRDefault="008E1E9A">
      <w:pPr>
        <w:tabs>
          <w:tab w:val="left" w:pos="4536"/>
        </w:tabs>
        <w:ind w:right="5669"/>
        <w:jc w:val="both"/>
        <w:rPr>
          <w:sz w:val="28"/>
          <w:szCs w:val="28"/>
        </w:rPr>
      </w:pPr>
      <w:bookmarkStart w:id="2" w:name="_GoBack"/>
      <w:bookmarkEnd w:id="2"/>
    </w:p>
    <w:p w:rsidR="00FB2FF3" w:rsidRDefault="00F97FE9" w:rsidP="006E5FF6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FB2FF3" w:rsidRDefault="00FB2FF3">
      <w:pPr>
        <w:tabs>
          <w:tab w:val="left" w:pos="4536"/>
        </w:tabs>
        <w:ind w:right="5669"/>
        <w:jc w:val="both"/>
      </w:pPr>
    </w:p>
    <w:p w:rsidR="00FB2FF3" w:rsidRDefault="00FB2FF3">
      <w:pPr>
        <w:tabs>
          <w:tab w:val="left" w:pos="4536"/>
        </w:tabs>
        <w:ind w:right="5669"/>
        <w:jc w:val="both"/>
      </w:pPr>
    </w:p>
    <w:p w:rsidR="00FB2FF3" w:rsidRDefault="00F97FE9">
      <w:pPr>
        <w:pStyle w:val="af6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FB2FF3" w:rsidRDefault="00FB2FF3">
      <w:pPr>
        <w:pStyle w:val="af6"/>
        <w:spacing w:line="240" w:lineRule="auto"/>
        <w:ind w:firstLine="851"/>
        <w:jc w:val="both"/>
      </w:pPr>
    </w:p>
    <w:p w:rsidR="00FB2FF3" w:rsidRDefault="00F97FE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центров», 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22.12.2015 № 829, от 29.12.2015 № 880, от 02.03.2016 № 113, от 29.06.2016 № 386, от 25.11.2016  </w:t>
      </w:r>
      <w:r>
        <w:rPr>
          <w:sz w:val="28"/>
          <w:szCs w:val="28"/>
        </w:rPr>
        <w:br/>
        <w:t>№ 684, от 28.12.2016 № 781, от 22.03.2017 № 158, от 18.07.2017 № 480, от 31.08.2017 № 604, от 15.11.2017  № 781, от 26.01.2018 № 43, от 26.04.2018 № 255, от 05.10.2018 № 635, от 19.12.2018 № 885, от 19.03.2019 № 119, от 25.07.2019 №  438, от 15.10.2019 № 601, от 27.12.2019 № 825, от 30.03.2020 № 152, от 28.05.2020 № 305</w:t>
      </w:r>
      <w:proofErr w:type="gramEnd"/>
      <w:r>
        <w:rPr>
          <w:sz w:val="28"/>
          <w:szCs w:val="28"/>
        </w:rPr>
        <w:t>, 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676), следующие изменения: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«Объемы ассигнований Государственной программы (по годам реализации и в разрезе источников финансирования)» паспорта областной государственной программы «Повышение качества предоставления государственных и муниципальных услуг, в том числе на базе многофункциональных центров»: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«2 319 807,3 тыс. рублей» заменить словами «2 319 681,8 тыс. рублей»;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девятом слова «249 084,1 тыс. рублей» заменить словами              «248 958,6 тыс. рублей»;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восемнадцатом слова «2 258 677,3 тыс. рублей» заменить словами «2 258 551,8 тыс. рублей»;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двадцать шестом слова «249 084,1 тыс. рублей» заменить словами «248 958,6 тыс. рублей»;</w:t>
      </w:r>
    </w:p>
    <w:p w:rsidR="00FB2FF3" w:rsidRDefault="00F97FE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подпункт 1 пункта </w:t>
      </w:r>
      <w:r w:rsidR="00A5557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раздела 3 дополнить словами «и интегрированных с ней информационных систем и приложений»; </w:t>
      </w:r>
    </w:p>
    <w:p w:rsidR="00FB2FF3" w:rsidRDefault="00F97FE9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разделе 4:</w:t>
      </w:r>
    </w:p>
    <w:p w:rsidR="00FB2FF3" w:rsidRDefault="00F97FE9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втором слова «2 319 807,3 тыс. рублей» заменить словами               «2 319 681,8 тыс. рублей»;</w:t>
      </w:r>
    </w:p>
    <w:p w:rsidR="00FB2FF3" w:rsidRDefault="00F97FE9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десятом слова «249 084,1 тыс. рублей» заменить словами             «248 958,6 тыс. рублей»;</w:t>
      </w:r>
    </w:p>
    <w:p w:rsidR="00FB2FF3" w:rsidRDefault="00F97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двадцать втором слова «2 258 677,3 тыс. рублей» заменить словами «2 258 551,8 тыс. рублей»;</w:t>
      </w:r>
    </w:p>
    <w:p w:rsidR="00FB2FF3" w:rsidRDefault="00F97FE9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тридцатом слова «249 084,1 тыс. рублей» заменить словами         «248 958,6 тыс. рублей»;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абзаце сорок первом слова «1 442 950,4 тыс. рублей» заменить словами «1 442 824,9 тыс. рублей»;</w:t>
      </w:r>
      <w:r>
        <w:rPr>
          <w:sz w:val="28"/>
          <w:szCs w:val="28"/>
        </w:rPr>
        <w:t xml:space="preserve"> 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2: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графу  2 пункта 2 дополнить словами «и интегрированных с ней информационных систем и приложений»; 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33: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«672 096,0» заменить цифрами «671 970,5»;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«239 545,0» заменить цифрами «239 419,5»;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«Итого по основному мероприятию 6 Государственной программы»: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«672 096,0» заменить цифрами «671 970,5»;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«239 545,0» заменить цифрами «239 419,5»;</w:t>
      </w:r>
    </w:p>
    <w:p w:rsidR="00FB2FF3" w:rsidRDefault="00F97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 изложить в следующей редакции:</w:t>
      </w:r>
    </w:p>
    <w:p w:rsidR="00FB2FF3" w:rsidRDefault="00FB2FF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5"/>
        <w:gridCol w:w="567"/>
        <w:gridCol w:w="708"/>
        <w:gridCol w:w="1276"/>
        <w:gridCol w:w="1134"/>
        <w:gridCol w:w="1134"/>
        <w:gridCol w:w="1134"/>
        <w:gridCol w:w="426"/>
        <w:gridCol w:w="425"/>
        <w:gridCol w:w="387"/>
      </w:tblGrid>
      <w:tr w:rsidR="00FB2FF3">
        <w:trPr>
          <w:trHeight w:val="1176"/>
        </w:trPr>
        <w:tc>
          <w:tcPr>
            <w:tcW w:w="3015" w:type="dxa"/>
          </w:tcPr>
          <w:p w:rsidR="00FB2FF3" w:rsidRDefault="00F97FE9">
            <w:pPr>
              <w:rPr>
                <w:b/>
              </w:rPr>
            </w:pPr>
            <w:r>
              <w:rPr>
                <w:b/>
              </w:rPr>
              <w:t>Всего по Государственной программе</w:t>
            </w:r>
          </w:p>
          <w:p w:rsidR="00FB2FF3" w:rsidRDefault="00F97FE9">
            <w:pPr>
              <w:rPr>
                <w:b/>
              </w:rPr>
            </w:pPr>
            <w:r>
              <w:rPr>
                <w:b/>
              </w:rPr>
              <w:t xml:space="preserve">в том числе: </w:t>
            </w:r>
          </w:p>
          <w:p w:rsidR="00FB2FF3" w:rsidRDefault="00F97FE9">
            <w:pPr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  <w:p w:rsidR="00FB2FF3" w:rsidRDefault="00F97FE9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567" w:type="dxa"/>
          </w:tcPr>
          <w:p w:rsidR="00FB2FF3" w:rsidRDefault="00FB2FF3">
            <w:pPr>
              <w:rPr>
                <w:b/>
              </w:rPr>
            </w:pPr>
          </w:p>
        </w:tc>
        <w:tc>
          <w:tcPr>
            <w:tcW w:w="708" w:type="dxa"/>
          </w:tcPr>
          <w:p w:rsidR="00FB2FF3" w:rsidRDefault="00FB2FF3">
            <w:pPr>
              <w:rPr>
                <w:b/>
              </w:rPr>
            </w:pPr>
          </w:p>
        </w:tc>
        <w:tc>
          <w:tcPr>
            <w:tcW w:w="1276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681 509,6</w:t>
            </w: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681 509,6</w:t>
            </w: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248 958,6</w:t>
            </w: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248 958,6</w:t>
            </w: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B2FF3">
            <w:pPr>
              <w:jc w:val="center"/>
              <w:rPr>
                <w:b/>
              </w:rPr>
            </w:pP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25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87" w:type="dxa"/>
          </w:tcPr>
          <w:p w:rsidR="00FB2FF3" w:rsidRDefault="00F97FE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FB2FF3" w:rsidRDefault="00FB2FF3">
      <w:pPr>
        <w:widowControl w:val="0"/>
        <w:ind w:firstLine="709"/>
        <w:jc w:val="both"/>
        <w:rPr>
          <w:sz w:val="28"/>
          <w:szCs w:val="28"/>
        </w:rPr>
      </w:pPr>
    </w:p>
    <w:p w:rsidR="00FB2FF3" w:rsidRDefault="00FB2FF3">
      <w:pPr>
        <w:pStyle w:val="24"/>
        <w:spacing w:line="240" w:lineRule="auto"/>
        <w:ind w:firstLine="0"/>
        <w:rPr>
          <w:u w:val="none"/>
        </w:rPr>
      </w:pPr>
    </w:p>
    <w:p w:rsidR="00FB2FF3" w:rsidRDefault="00F97FE9">
      <w:pPr>
        <w:pStyle w:val="24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mc:AlternateContent>
          <mc:Choice Requires="wpg">
            <w:drawing>
              <wp:anchor distT="11430" distB="11430" distL="125730" distR="125730" simplePos="0" relativeHeight="502791680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1906905</wp:posOffset>
                </wp:positionV>
                <wp:extent cx="23495" cy="23495"/>
                <wp:effectExtent l="0" t="0" r="0" b="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495" cy="2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9pt;mso-wrap-distance-top:0.9pt;mso-wrap-distance-right:9.9pt;mso-wrap-distance-bottom:0.9pt;z-index:502791680;o:allowoverlap:true;o:allowincell:true;mso-position-horizontal-relative:text;margin-left:335.9pt;mso-position-horizontal:absolute;mso-position-vertical-relative:text;margin-top:150.2pt;mso-position-vertical:absolute;width:1.8pt;height:1.8pt;" stroked="f">
                <v:path textboxrect="0,0,0,0"/>
                <v:imagedata r:id="rId15" o:title=""/>
              </v:shape>
            </w:pict>
          </mc:Fallback>
        </mc:AlternateContent>
      </w:r>
      <w:r>
        <w:rPr>
          <w:u w:val="none"/>
        </w:rPr>
        <w:t xml:space="preserve">  </w:t>
      </w:r>
    </w:p>
    <w:p w:rsidR="00FB2FF3" w:rsidRDefault="00F97FE9">
      <w:pPr>
        <w:pStyle w:val="24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sectPr w:rsidR="00FB2FF3" w:rsidSect="008E1E9A">
      <w:headerReference w:type="default" r:id="rId16"/>
      <w:pgSz w:w="11906" w:h="16838"/>
      <w:pgMar w:top="567" w:right="567" w:bottom="1276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64" w:rsidRDefault="00273A64">
      <w:r>
        <w:separator/>
      </w:r>
    </w:p>
  </w:endnote>
  <w:endnote w:type="continuationSeparator" w:id="0">
    <w:p w:rsidR="00273A64" w:rsidRDefault="002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64" w:rsidRDefault="00273A64">
      <w:r>
        <w:separator/>
      </w:r>
    </w:p>
  </w:footnote>
  <w:footnote w:type="continuationSeparator" w:id="0">
    <w:p w:rsidR="00273A64" w:rsidRDefault="0027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Default="00F97F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E1E9A">
      <w:rPr>
        <w:noProof/>
      </w:rPr>
      <w:t>2</w:t>
    </w:r>
    <w:r>
      <w:fldChar w:fldCharType="end"/>
    </w:r>
  </w:p>
  <w:p w:rsidR="00FB2FF3" w:rsidRDefault="00FB2FF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3AC"/>
    <w:multiLevelType w:val="hybridMultilevel"/>
    <w:tmpl w:val="04EE76C0"/>
    <w:lvl w:ilvl="0" w:tplc="08EEE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66449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4BEDE0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A6CFA9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6ACB6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0A641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690B0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632D34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1CE23C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C35E30"/>
    <w:multiLevelType w:val="hybridMultilevel"/>
    <w:tmpl w:val="264A4844"/>
    <w:lvl w:ilvl="0" w:tplc="E6E4762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5A6A2AD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705AADB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C94C0256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15FE151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8564D13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D6A5AA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E36475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67645E6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5E728DB"/>
    <w:multiLevelType w:val="hybridMultilevel"/>
    <w:tmpl w:val="19320B3C"/>
    <w:lvl w:ilvl="0" w:tplc="82CC6C8A">
      <w:start w:val="1"/>
      <w:numFmt w:val="decimal"/>
      <w:lvlText w:val="%1)"/>
      <w:lvlJc w:val="left"/>
      <w:pPr>
        <w:ind w:left="567" w:firstLine="644"/>
      </w:pPr>
      <w:rPr>
        <w:rFonts w:cs="Times New Roman" w:hint="default"/>
      </w:rPr>
    </w:lvl>
    <w:lvl w:ilvl="1" w:tplc="440CE7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F92C6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EB61BD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BD280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B826E2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D4E77F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2A6FA5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114D2D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6DD308CF"/>
    <w:multiLevelType w:val="hybridMultilevel"/>
    <w:tmpl w:val="379E32AE"/>
    <w:lvl w:ilvl="0" w:tplc="A5FC5D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0D89D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23476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5BEB6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F6A9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BE45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B6E95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6CCA4B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9876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3"/>
    <w:rsid w:val="00273A64"/>
    <w:rsid w:val="006E5FF6"/>
    <w:rsid w:val="008E1E9A"/>
    <w:rsid w:val="00A5557E"/>
    <w:rsid w:val="00D17830"/>
    <w:rsid w:val="00F97FE9"/>
    <w:rsid w:val="00F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cs="Times New Roman"/>
      <w:sz w:val="20"/>
    </w:rPr>
  </w:style>
  <w:style w:type="table" w:styleId="af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rFonts w:cs="Times New Roman"/>
    </w:rPr>
  </w:style>
  <w:style w:type="character" w:styleId="afa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b">
    <w:name w:val="Hyperlink"/>
    <w:basedOn w:val="a0"/>
    <w:uiPriority w:val="99"/>
    <w:semiHidden/>
    <w:rPr>
      <w:rFonts w:cs="Times New Roman"/>
      <w:color w:val="auto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pPr>
      <w:widowControl w:val="0"/>
      <w:spacing w:line="314" w:lineRule="exact"/>
      <w:ind w:firstLine="677"/>
      <w:jc w:val="both"/>
    </w:pPr>
    <w:rPr>
      <w:sz w:val="24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cs="Times New Roman"/>
      <w:sz w:val="20"/>
    </w:rPr>
  </w:style>
  <w:style w:type="table" w:styleId="af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rFonts w:cs="Times New Roman"/>
    </w:rPr>
  </w:style>
  <w:style w:type="character" w:styleId="afa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b">
    <w:name w:val="Hyperlink"/>
    <w:basedOn w:val="a0"/>
    <w:uiPriority w:val="99"/>
    <w:semiHidden/>
    <w:rPr>
      <w:rFonts w:cs="Times New Roman"/>
      <w:color w:val="auto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pPr>
      <w:widowControl w:val="0"/>
      <w:spacing w:line="314" w:lineRule="exact"/>
      <w:ind w:firstLine="677"/>
      <w:jc w:val="both"/>
    </w:pPr>
    <w:rPr>
      <w:sz w:val="24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0.emf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3-04-09T11:01:0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8D6F49C-2D26-44CF-AD2E-3A4EAD6C915A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040DD59E-DDBF-41A3-90C5-457AE9A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16</cp:revision>
  <cp:lastPrinted>2021-10-26T07:25:00Z</cp:lastPrinted>
  <dcterms:created xsi:type="dcterms:W3CDTF">2021-10-05T11:28:00Z</dcterms:created>
  <dcterms:modified xsi:type="dcterms:W3CDTF">2021-11-19T07:22:00Z</dcterms:modified>
</cp:coreProperties>
</file>